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4951" w:rsidRPr="00B23AD5" w:rsidRDefault="00734951" w:rsidP="00D639D8">
      <w:pPr>
        <w:spacing w:after="0"/>
        <w:jc w:val="center"/>
        <w:rPr>
          <w:rFonts w:ascii="Garamond" w:hAnsi="Garamond"/>
          <w:b/>
          <w:sz w:val="28"/>
          <w:szCs w:val="28"/>
        </w:rPr>
      </w:pPr>
      <w:bookmarkStart w:id="0" w:name="_GoBack"/>
      <w:bookmarkEnd w:id="0"/>
      <w:smartTag w:uri="urn:schemas-microsoft-com:office:smarttags" w:element="place">
        <w:smartTag w:uri="urn:schemas-microsoft-com:office:smarttags" w:element="PlaceNam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p>
    <w:p w:rsidR="00734951" w:rsidRPr="00B23AD5" w:rsidRDefault="00734951" w:rsidP="00D639D8">
      <w:pPr>
        <w:spacing w:after="0"/>
        <w:jc w:val="center"/>
        <w:rPr>
          <w:rFonts w:ascii="Garamond" w:hAnsi="Garamond"/>
          <w:b/>
          <w:sz w:val="28"/>
          <w:szCs w:val="28"/>
        </w:rPr>
      </w:pPr>
      <w:r>
        <w:rPr>
          <w:rFonts w:ascii="Garamond" w:hAnsi="Garamond"/>
          <w:b/>
          <w:sz w:val="28"/>
          <w:szCs w:val="28"/>
        </w:rPr>
        <w:t>ELA Grade 1</w:t>
      </w:r>
    </w:p>
    <w:p w:rsidR="00734951" w:rsidRPr="00B23AD5" w:rsidRDefault="00734951" w:rsidP="00D639D8">
      <w:pPr>
        <w:spacing w:after="0"/>
        <w:jc w:val="center"/>
        <w:rPr>
          <w:rFonts w:ascii="Garamond" w:hAnsi="Garamond"/>
          <w:b/>
          <w:sz w:val="28"/>
          <w:szCs w:val="28"/>
        </w:rPr>
      </w:pPr>
      <w:r>
        <w:rPr>
          <w:rFonts w:ascii="Garamond" w:hAnsi="Garamond"/>
          <w:b/>
          <w:sz w:val="28"/>
          <w:szCs w:val="28"/>
        </w:rPr>
        <w:t>Unit 4</w:t>
      </w:r>
    </w:p>
    <w:p w:rsidR="00734951" w:rsidRPr="00B23AD5" w:rsidRDefault="00734951"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734951" w:rsidRPr="00B23AD5" w:rsidRDefault="00734951" w:rsidP="00626647">
      <w:pPr>
        <w:spacing w:after="0"/>
        <w:rPr>
          <w:rFonts w:ascii="Garamond" w:hAnsi="Garamond"/>
          <w:b/>
          <w:sz w:val="28"/>
          <w:szCs w:val="28"/>
        </w:rPr>
      </w:pPr>
    </w:p>
    <w:p w:rsidR="00734951" w:rsidRPr="00B23AD5" w:rsidRDefault="00734951" w:rsidP="00626647">
      <w:pPr>
        <w:spacing w:after="0"/>
        <w:rPr>
          <w:rFonts w:ascii="Garamond" w:hAnsi="Garamond"/>
          <w:b/>
          <w:sz w:val="28"/>
          <w:szCs w:val="28"/>
        </w:rPr>
      </w:pPr>
    </w:p>
    <w:p w:rsidR="00734951" w:rsidRPr="00B23AD5" w:rsidRDefault="00734951" w:rsidP="00626647">
      <w:pPr>
        <w:spacing w:after="0"/>
        <w:rPr>
          <w:rFonts w:ascii="Garamond" w:hAnsi="Garamond"/>
          <w:b/>
          <w:sz w:val="28"/>
          <w:szCs w:val="28"/>
        </w:rPr>
      </w:pPr>
      <w:r w:rsidRPr="00B23AD5">
        <w:rPr>
          <w:rFonts w:ascii="Garamond" w:hAnsi="Garamond"/>
          <w:b/>
          <w:sz w:val="28"/>
          <w:szCs w:val="28"/>
          <w:highlight w:val="green"/>
        </w:rPr>
        <w:t xml:space="preserve">Unit </w:t>
      </w:r>
      <w:r>
        <w:rPr>
          <w:rFonts w:ascii="Garamond" w:hAnsi="Garamond"/>
          <w:b/>
          <w:sz w:val="28"/>
          <w:szCs w:val="28"/>
          <w:highlight w:val="green"/>
        </w:rPr>
        <w:t>4</w:t>
      </w:r>
      <w:r w:rsidRPr="00B23AD5">
        <w:rPr>
          <w:rFonts w:ascii="Garamond" w:hAnsi="Garamond"/>
          <w:b/>
          <w:sz w:val="28"/>
          <w:szCs w:val="28"/>
          <w:highlight w:val="green"/>
        </w:rPr>
        <w:t xml:space="preserve"> Title:</w:t>
      </w:r>
    </w:p>
    <w:p w:rsidR="00734951" w:rsidRPr="007D3F3F" w:rsidRDefault="00734951" w:rsidP="007942DD">
      <w:pPr>
        <w:shd w:val="clear" w:color="auto" w:fill="FFFFFF"/>
        <w:rPr>
          <w:rFonts w:ascii="Garamond" w:hAnsi="Garamond"/>
          <w:sz w:val="28"/>
          <w:szCs w:val="28"/>
        </w:rPr>
      </w:pPr>
      <w:r w:rsidRPr="00B23AD5">
        <w:rPr>
          <w:rFonts w:ascii="Garamond" w:hAnsi="Garamond"/>
          <w:b/>
          <w:sz w:val="28"/>
          <w:szCs w:val="28"/>
        </w:rPr>
        <w:t xml:space="preserve">Rationale: </w:t>
      </w:r>
      <w:r w:rsidRPr="007D3F3F">
        <w:rPr>
          <w:rFonts w:ascii="Garamond" w:hAnsi="Garamond"/>
          <w:sz w:val="28"/>
          <w:szCs w:val="28"/>
        </w:rPr>
        <w:t>Students who are college and career ready will develop personal, cultural, textual, and topic connections within and across genres as they respond to texts through written, digital, and oral presentations, employing a variety of media and genres.</w:t>
      </w:r>
    </w:p>
    <w:p w:rsidR="00734951" w:rsidRPr="00B23AD5" w:rsidRDefault="00734951"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734951" w:rsidRPr="00B23AD5" w:rsidTr="00EF3032">
        <w:tc>
          <w:tcPr>
            <w:tcW w:w="11016" w:type="dxa"/>
            <w:gridSpan w:val="2"/>
            <w:shd w:val="clear" w:color="auto" w:fill="4F81BD"/>
          </w:tcPr>
          <w:p w:rsidR="00734951" w:rsidRPr="00B23AD5" w:rsidRDefault="00734951"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734951" w:rsidRPr="00B23AD5" w:rsidTr="00EF3032">
        <w:tc>
          <w:tcPr>
            <w:tcW w:w="11016" w:type="dxa"/>
            <w:gridSpan w:val="2"/>
          </w:tcPr>
          <w:p w:rsidR="00734951" w:rsidRPr="00B23AD5" w:rsidRDefault="00734951"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734951" w:rsidRPr="00B23AD5" w:rsidRDefault="00734951"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734951" w:rsidRPr="00B23AD5" w:rsidRDefault="00734951" w:rsidP="00432AAD">
            <w:pPr>
              <w:spacing w:after="0" w:line="240" w:lineRule="auto"/>
              <w:rPr>
                <w:rFonts w:ascii="Garamond" w:hAnsi="Garamond"/>
                <w:b/>
                <w:sz w:val="28"/>
                <w:szCs w:val="28"/>
              </w:rPr>
            </w:pPr>
          </w:p>
          <w:p w:rsidR="00734951" w:rsidRDefault="00734951" w:rsidP="00EA6235">
            <w:pPr>
              <w:spacing w:after="0" w:line="240" w:lineRule="auto"/>
              <w:rPr>
                <w:rFonts w:ascii="Garamond" w:hAnsi="Garamond"/>
                <w:b/>
                <w:sz w:val="28"/>
                <w:szCs w:val="28"/>
                <w:u w:val="single"/>
              </w:rPr>
            </w:pPr>
            <w:smartTag w:uri="urn:schemas-microsoft-com:office:smarttags" w:element="place">
              <w:smartTag w:uri="urn:schemas-microsoft-com:office:smarttags" w:element="City">
                <w:r w:rsidRPr="00B23AD5">
                  <w:rPr>
                    <w:rFonts w:ascii="Garamond" w:hAnsi="Garamond"/>
                    <w:b/>
                    <w:sz w:val="28"/>
                    <w:szCs w:val="28"/>
                    <w:u w:val="single"/>
                  </w:rPr>
                  <w:t>Reading</w:t>
                </w:r>
              </w:smartTag>
            </w:smartTag>
            <w:r w:rsidRPr="00B23AD5">
              <w:rPr>
                <w:rFonts w:ascii="Garamond" w:hAnsi="Garamond"/>
                <w:b/>
                <w:sz w:val="28"/>
                <w:szCs w:val="28"/>
                <w:u w:val="single"/>
              </w:rPr>
              <w:t xml:space="preserve"> for Literature</w:t>
            </w:r>
          </w:p>
          <w:p w:rsidR="00734951" w:rsidRDefault="00734951" w:rsidP="00355A3B">
            <w:pPr>
              <w:spacing w:after="0"/>
              <w:rPr>
                <w:sz w:val="28"/>
                <w:szCs w:val="28"/>
                <w:highlight w:val="yellow"/>
              </w:rPr>
            </w:pPr>
            <w:r w:rsidRPr="00355A3B">
              <w:rPr>
                <w:sz w:val="28"/>
                <w:szCs w:val="28"/>
                <w:highlight w:val="yellow"/>
              </w:rPr>
              <w:t>Ask and answer questions about key details in a text. (RI.1.1)</w:t>
            </w:r>
          </w:p>
          <w:p w:rsidR="00734951" w:rsidRPr="00355A3B" w:rsidRDefault="00734951" w:rsidP="00355A3B">
            <w:pPr>
              <w:spacing w:after="0"/>
              <w:rPr>
                <w:sz w:val="28"/>
                <w:szCs w:val="28"/>
                <w:highlight w:val="yellow"/>
              </w:rPr>
            </w:pPr>
          </w:p>
          <w:p w:rsidR="00734951" w:rsidRPr="00355A3B" w:rsidRDefault="00734951" w:rsidP="00355A3B">
            <w:pPr>
              <w:spacing w:after="0"/>
              <w:rPr>
                <w:sz w:val="28"/>
                <w:szCs w:val="28"/>
                <w:highlight w:val="yellow"/>
              </w:rPr>
            </w:pPr>
            <w:r w:rsidRPr="00355A3B">
              <w:rPr>
                <w:sz w:val="28"/>
                <w:szCs w:val="28"/>
                <w:highlight w:val="yellow"/>
              </w:rPr>
              <w:t>Identify the main topic and retell key details of a text. (RI.1.2)</w:t>
            </w:r>
          </w:p>
          <w:p w:rsidR="00734951" w:rsidRPr="00355A3B" w:rsidRDefault="00734951" w:rsidP="00355A3B">
            <w:pPr>
              <w:spacing w:after="0"/>
              <w:rPr>
                <w:sz w:val="28"/>
                <w:szCs w:val="28"/>
                <w:highlight w:val="yellow"/>
              </w:rPr>
            </w:pPr>
          </w:p>
          <w:p w:rsidR="00734951" w:rsidRPr="00355A3B" w:rsidRDefault="00734951" w:rsidP="00355A3B">
            <w:pPr>
              <w:spacing w:after="0"/>
              <w:rPr>
                <w:sz w:val="28"/>
                <w:szCs w:val="28"/>
              </w:rPr>
            </w:pPr>
            <w:r w:rsidRPr="00355A3B">
              <w:rPr>
                <w:sz w:val="28"/>
                <w:szCs w:val="28"/>
                <w:highlight w:val="yellow"/>
              </w:rPr>
              <w:t>Distinguish between information provided by pictures or other illustrations and information provided by the words in a text. (RI.1.6)</w:t>
            </w:r>
          </w:p>
          <w:p w:rsidR="00734951" w:rsidRPr="00B23AD5" w:rsidRDefault="00734951" w:rsidP="00432AAD">
            <w:pPr>
              <w:spacing w:after="0" w:line="240" w:lineRule="auto"/>
              <w:rPr>
                <w:rFonts w:ascii="Garamond" w:hAnsi="Garamond"/>
                <w:b/>
                <w:sz w:val="28"/>
                <w:szCs w:val="28"/>
                <w:u w:val="single"/>
              </w:rPr>
            </w:pPr>
          </w:p>
          <w:p w:rsidR="00734951" w:rsidRDefault="00734951" w:rsidP="00EA6235">
            <w:pPr>
              <w:spacing w:after="0" w:line="240" w:lineRule="auto"/>
              <w:rPr>
                <w:rFonts w:ascii="Garamond" w:hAnsi="Garamond"/>
                <w:b/>
                <w:sz w:val="28"/>
                <w:szCs w:val="28"/>
                <w:u w:val="single"/>
              </w:rPr>
            </w:pPr>
            <w:smartTag w:uri="urn:schemas-microsoft-com:office:smarttags" w:element="place">
              <w:smartTag w:uri="urn:schemas-microsoft-com:office:smarttags" w:element="City">
                <w:r w:rsidRPr="00B23AD5">
                  <w:rPr>
                    <w:rFonts w:ascii="Garamond" w:hAnsi="Garamond"/>
                    <w:b/>
                    <w:sz w:val="28"/>
                    <w:szCs w:val="28"/>
                    <w:u w:val="single"/>
                  </w:rPr>
                  <w:t>Reading</w:t>
                </w:r>
              </w:smartTag>
            </w:smartTag>
            <w:r w:rsidRPr="00B23AD5">
              <w:rPr>
                <w:rFonts w:ascii="Garamond" w:hAnsi="Garamond"/>
                <w:b/>
                <w:sz w:val="28"/>
                <w:szCs w:val="28"/>
                <w:u w:val="single"/>
              </w:rPr>
              <w:t xml:space="preserve"> for Information</w:t>
            </w:r>
          </w:p>
          <w:p w:rsidR="00734951" w:rsidRDefault="00734951" w:rsidP="00F51403">
            <w:pPr>
              <w:spacing w:after="0" w:line="240" w:lineRule="auto"/>
              <w:rPr>
                <w:rFonts w:ascii="Garamond" w:hAnsi="Garamond"/>
                <w:sz w:val="28"/>
                <w:szCs w:val="28"/>
              </w:rPr>
            </w:pPr>
            <w:r>
              <w:rPr>
                <w:rFonts w:ascii="Garamond" w:hAnsi="Garamond"/>
                <w:sz w:val="28"/>
                <w:szCs w:val="28"/>
              </w:rPr>
              <w:t>Ask and answer questions about key details in a text. (RI.1.1)</w:t>
            </w:r>
          </w:p>
          <w:p w:rsidR="00734951" w:rsidRDefault="00734951" w:rsidP="00F51403">
            <w:pPr>
              <w:spacing w:after="0" w:line="240" w:lineRule="auto"/>
              <w:rPr>
                <w:rFonts w:ascii="Garamond" w:hAnsi="Garamond"/>
                <w:sz w:val="28"/>
                <w:szCs w:val="28"/>
              </w:rPr>
            </w:pPr>
          </w:p>
          <w:p w:rsidR="00734951" w:rsidRDefault="00734951" w:rsidP="00F51403">
            <w:pPr>
              <w:spacing w:after="0" w:line="240" w:lineRule="auto"/>
              <w:rPr>
                <w:rFonts w:ascii="Garamond" w:hAnsi="Garamond"/>
                <w:sz w:val="28"/>
                <w:szCs w:val="28"/>
              </w:rPr>
            </w:pPr>
            <w:r>
              <w:rPr>
                <w:rFonts w:ascii="Garamond" w:hAnsi="Garamond"/>
                <w:sz w:val="28"/>
                <w:szCs w:val="28"/>
              </w:rPr>
              <w:t>Identify the main topic and key details of a text. (RI.1.2)</w:t>
            </w:r>
          </w:p>
          <w:p w:rsidR="00734951" w:rsidRDefault="00734951" w:rsidP="00F51403">
            <w:pPr>
              <w:spacing w:after="0" w:line="240" w:lineRule="auto"/>
              <w:rPr>
                <w:rFonts w:ascii="Garamond" w:hAnsi="Garamond"/>
                <w:sz w:val="28"/>
                <w:szCs w:val="28"/>
              </w:rPr>
            </w:pPr>
          </w:p>
          <w:p w:rsidR="00734951" w:rsidRDefault="00734951" w:rsidP="00F51403">
            <w:pPr>
              <w:spacing w:after="0" w:line="240" w:lineRule="auto"/>
              <w:rPr>
                <w:rFonts w:ascii="Garamond" w:hAnsi="Garamond"/>
                <w:sz w:val="28"/>
                <w:szCs w:val="28"/>
              </w:rPr>
            </w:pPr>
            <w:r>
              <w:rPr>
                <w:rFonts w:ascii="Garamond" w:hAnsi="Garamond"/>
                <w:sz w:val="28"/>
                <w:szCs w:val="28"/>
              </w:rPr>
              <w:t>Describe the connections between two individuals, events, ideas, or pieces of information in a text. (RI.1.3)</w:t>
            </w:r>
          </w:p>
          <w:p w:rsidR="00734951" w:rsidRDefault="00734951" w:rsidP="00F51403">
            <w:pPr>
              <w:spacing w:after="0" w:line="240" w:lineRule="auto"/>
              <w:rPr>
                <w:rFonts w:ascii="Garamond" w:hAnsi="Garamond"/>
                <w:sz w:val="28"/>
                <w:szCs w:val="28"/>
              </w:rPr>
            </w:pPr>
          </w:p>
          <w:p w:rsidR="00734951" w:rsidRDefault="00734951" w:rsidP="00F51403">
            <w:pPr>
              <w:spacing w:after="0" w:line="240" w:lineRule="auto"/>
              <w:rPr>
                <w:rFonts w:ascii="Garamond" w:hAnsi="Garamond"/>
                <w:sz w:val="28"/>
                <w:szCs w:val="28"/>
              </w:rPr>
            </w:pPr>
            <w:r>
              <w:rPr>
                <w:rFonts w:ascii="Garamond" w:hAnsi="Garamond"/>
                <w:sz w:val="28"/>
                <w:szCs w:val="28"/>
              </w:rPr>
              <w:t>Ask and answer questions to help determine or clarify the meaning of words or phrases in a text. (RI.1.4).</w:t>
            </w:r>
          </w:p>
          <w:p w:rsidR="00734951" w:rsidRDefault="00734951" w:rsidP="00F51403">
            <w:pPr>
              <w:spacing w:after="0" w:line="240" w:lineRule="auto"/>
              <w:rPr>
                <w:rFonts w:ascii="Garamond" w:hAnsi="Garamond"/>
                <w:sz w:val="28"/>
                <w:szCs w:val="28"/>
              </w:rPr>
            </w:pPr>
          </w:p>
          <w:p w:rsidR="00734951" w:rsidRDefault="00734951" w:rsidP="00F51403">
            <w:pPr>
              <w:spacing w:after="0" w:line="240" w:lineRule="auto"/>
              <w:rPr>
                <w:rFonts w:ascii="Garamond" w:hAnsi="Garamond"/>
                <w:sz w:val="28"/>
                <w:szCs w:val="28"/>
              </w:rPr>
            </w:pPr>
            <w:r>
              <w:rPr>
                <w:rFonts w:ascii="Garamond" w:hAnsi="Garamond"/>
                <w:sz w:val="28"/>
                <w:szCs w:val="28"/>
              </w:rPr>
              <w:lastRenderedPageBreak/>
              <w:t>Distinguish between information provided by pictures or other illustrations and information provided by the words in a text. (RI.1.6)</w:t>
            </w:r>
          </w:p>
          <w:p w:rsidR="00734951" w:rsidRDefault="00734951" w:rsidP="00F51403">
            <w:pPr>
              <w:spacing w:after="0" w:line="240" w:lineRule="auto"/>
              <w:rPr>
                <w:rFonts w:ascii="Garamond" w:hAnsi="Garamond"/>
                <w:sz w:val="28"/>
                <w:szCs w:val="28"/>
              </w:rPr>
            </w:pPr>
          </w:p>
          <w:p w:rsidR="00734951" w:rsidRPr="000A5DD5" w:rsidRDefault="00734951" w:rsidP="00F51403">
            <w:pPr>
              <w:spacing w:after="0" w:line="240" w:lineRule="auto"/>
              <w:rPr>
                <w:rFonts w:ascii="Garamond" w:hAnsi="Garamond"/>
                <w:sz w:val="28"/>
                <w:szCs w:val="28"/>
              </w:rPr>
            </w:pPr>
            <w:r>
              <w:rPr>
                <w:rFonts w:ascii="Garamond" w:hAnsi="Garamond"/>
                <w:sz w:val="28"/>
                <w:szCs w:val="28"/>
              </w:rPr>
              <w:t>With prompting and support read informational text appropriately complex for grade 1. (RI.1.10).</w:t>
            </w:r>
          </w:p>
          <w:p w:rsidR="00734951" w:rsidRPr="007942DD" w:rsidRDefault="00734951" w:rsidP="00EA6235">
            <w:pPr>
              <w:spacing w:after="0" w:line="240" w:lineRule="auto"/>
              <w:rPr>
                <w:rFonts w:ascii="Garamond" w:hAnsi="Garamond"/>
                <w:b/>
                <w:sz w:val="28"/>
                <w:szCs w:val="28"/>
                <w:highlight w:val="yellow"/>
              </w:rPr>
            </w:pPr>
          </w:p>
          <w:p w:rsidR="00734951" w:rsidRPr="00B23AD5" w:rsidRDefault="00734951" w:rsidP="00432AAD">
            <w:pPr>
              <w:spacing w:after="0" w:line="240" w:lineRule="auto"/>
              <w:rPr>
                <w:rFonts w:ascii="Garamond" w:hAnsi="Garamond"/>
                <w:b/>
                <w:sz w:val="28"/>
                <w:szCs w:val="28"/>
                <w:u w:val="single"/>
              </w:rPr>
            </w:pPr>
            <w:r w:rsidRPr="00B23AD5">
              <w:rPr>
                <w:rFonts w:ascii="Garamond" w:hAnsi="Garamond"/>
                <w:b/>
                <w:sz w:val="28"/>
                <w:szCs w:val="28"/>
                <w:u w:val="single"/>
              </w:rPr>
              <w:t>Reading Foundational Skills</w:t>
            </w:r>
          </w:p>
          <w:p w:rsidR="00734951" w:rsidRPr="00B23AD5" w:rsidRDefault="00734951" w:rsidP="00432AAD">
            <w:pPr>
              <w:spacing w:after="0" w:line="240" w:lineRule="auto"/>
              <w:rPr>
                <w:rFonts w:ascii="Garamond" w:hAnsi="Garamond"/>
                <w:b/>
                <w:sz w:val="28"/>
                <w:szCs w:val="28"/>
              </w:rPr>
            </w:pPr>
          </w:p>
          <w:p w:rsidR="00734951" w:rsidRPr="0062028F" w:rsidRDefault="00734951" w:rsidP="00432AAD">
            <w:pPr>
              <w:spacing w:after="0" w:line="240" w:lineRule="auto"/>
              <w:rPr>
                <w:rFonts w:ascii="Garamond" w:hAnsi="Garamond"/>
                <w:sz w:val="28"/>
                <w:szCs w:val="28"/>
              </w:rPr>
            </w:pPr>
            <w:r w:rsidRPr="0062028F">
              <w:rPr>
                <w:rFonts w:ascii="Garamond" w:hAnsi="Garamond"/>
                <w:sz w:val="28"/>
                <w:szCs w:val="28"/>
              </w:rPr>
              <w:t>Demonstrate understanding of the organization and basic features of print. (RF 1.1)</w:t>
            </w:r>
          </w:p>
          <w:p w:rsidR="00734951" w:rsidRPr="0062028F" w:rsidRDefault="00734951" w:rsidP="000A5DD5">
            <w:pPr>
              <w:numPr>
                <w:ilvl w:val="0"/>
                <w:numId w:val="24"/>
              </w:numPr>
              <w:autoSpaceDE w:val="0"/>
              <w:autoSpaceDN w:val="0"/>
              <w:adjustRightInd w:val="0"/>
              <w:spacing w:after="0" w:line="240" w:lineRule="auto"/>
              <w:rPr>
                <w:rFonts w:ascii="Garamond" w:hAnsi="Garamond" w:cs="Perpetua"/>
                <w:sz w:val="28"/>
                <w:szCs w:val="28"/>
              </w:rPr>
            </w:pPr>
            <w:r w:rsidRPr="0062028F">
              <w:rPr>
                <w:rFonts w:ascii="Garamond" w:hAnsi="Garamond" w:cs="Perpetua"/>
                <w:sz w:val="28"/>
                <w:szCs w:val="28"/>
              </w:rPr>
              <w:t>Recognize the distinguishing features of a sentence (e.g., first word, capitalization, ending punctuation).</w:t>
            </w:r>
          </w:p>
          <w:p w:rsidR="00734951" w:rsidRPr="0062028F" w:rsidRDefault="00734951" w:rsidP="000A5DD5">
            <w:pPr>
              <w:autoSpaceDE w:val="0"/>
              <w:autoSpaceDN w:val="0"/>
              <w:adjustRightInd w:val="0"/>
              <w:spacing w:after="0" w:line="240" w:lineRule="auto"/>
              <w:rPr>
                <w:rFonts w:ascii="Garamond" w:hAnsi="Garamond" w:cs="Perpetua"/>
                <w:sz w:val="28"/>
                <w:szCs w:val="28"/>
              </w:rPr>
            </w:pPr>
          </w:p>
          <w:p w:rsidR="00734951" w:rsidRPr="0062028F" w:rsidRDefault="00734951" w:rsidP="000A5DD5">
            <w:pPr>
              <w:autoSpaceDE w:val="0"/>
              <w:autoSpaceDN w:val="0"/>
              <w:adjustRightInd w:val="0"/>
              <w:spacing w:after="0" w:line="240" w:lineRule="auto"/>
              <w:rPr>
                <w:rFonts w:ascii="Garamond" w:hAnsi="Garamond" w:cs="Perpetua"/>
                <w:sz w:val="28"/>
                <w:szCs w:val="28"/>
              </w:rPr>
            </w:pPr>
            <w:r w:rsidRPr="0062028F">
              <w:rPr>
                <w:rFonts w:ascii="Garamond" w:hAnsi="Garamond" w:cs="Perpetua"/>
                <w:sz w:val="28"/>
                <w:szCs w:val="28"/>
              </w:rPr>
              <w:t>Demonstrate understanding of spoken words, syllables, and sounds (phonemes). (RF  1.2)</w:t>
            </w:r>
          </w:p>
          <w:p w:rsidR="00734951" w:rsidRPr="0062028F" w:rsidRDefault="00734951" w:rsidP="000A5DD5">
            <w:pPr>
              <w:autoSpaceDE w:val="0"/>
              <w:autoSpaceDN w:val="0"/>
              <w:adjustRightInd w:val="0"/>
              <w:spacing w:after="0" w:line="240" w:lineRule="auto"/>
              <w:rPr>
                <w:rFonts w:ascii="Garamond" w:hAnsi="Garamond" w:cs="Perpetua"/>
                <w:sz w:val="28"/>
                <w:szCs w:val="28"/>
              </w:rPr>
            </w:pPr>
            <w:r>
              <w:rPr>
                <w:rFonts w:ascii="Garamond" w:hAnsi="Garamond" w:cs="Perpetua"/>
                <w:sz w:val="28"/>
                <w:szCs w:val="28"/>
              </w:rPr>
              <w:t xml:space="preserve">         </w:t>
            </w:r>
            <w:r w:rsidRPr="0062028F">
              <w:rPr>
                <w:rFonts w:ascii="Garamond" w:hAnsi="Garamond" w:cs="Perpetua"/>
                <w:sz w:val="28"/>
                <w:szCs w:val="28"/>
              </w:rPr>
              <w:t>a. Distinguish long from short vowel sounds in spoken single-syllable words.</w:t>
            </w:r>
          </w:p>
          <w:p w:rsidR="00734951" w:rsidRDefault="00734951" w:rsidP="000A5DD5">
            <w:pPr>
              <w:autoSpaceDE w:val="0"/>
              <w:autoSpaceDN w:val="0"/>
              <w:adjustRightInd w:val="0"/>
              <w:spacing w:after="0" w:line="240" w:lineRule="auto"/>
              <w:rPr>
                <w:rFonts w:ascii="Garamond" w:hAnsi="Garamond" w:cs="Perpetua"/>
                <w:sz w:val="28"/>
                <w:szCs w:val="28"/>
              </w:rPr>
            </w:pPr>
            <w:r>
              <w:rPr>
                <w:rFonts w:ascii="Garamond" w:hAnsi="Garamond" w:cs="Perpetua"/>
                <w:sz w:val="28"/>
                <w:szCs w:val="28"/>
              </w:rPr>
              <w:t xml:space="preserve">         </w:t>
            </w:r>
            <w:r w:rsidRPr="0062028F">
              <w:rPr>
                <w:rFonts w:ascii="Garamond" w:hAnsi="Garamond" w:cs="Perpetua"/>
                <w:sz w:val="28"/>
                <w:szCs w:val="28"/>
              </w:rPr>
              <w:t>b. Orally produce single-syllable words by blending sounds (phonemes),</w:t>
            </w:r>
            <w:r>
              <w:rPr>
                <w:rFonts w:ascii="Garamond" w:hAnsi="Garamond" w:cs="Perpetua"/>
                <w:sz w:val="28"/>
                <w:szCs w:val="28"/>
              </w:rPr>
              <w:t xml:space="preserve"> including consonant</w:t>
            </w:r>
          </w:p>
          <w:p w:rsidR="00734951" w:rsidRPr="0062028F" w:rsidRDefault="00734951" w:rsidP="000A5DD5">
            <w:pPr>
              <w:autoSpaceDE w:val="0"/>
              <w:autoSpaceDN w:val="0"/>
              <w:adjustRightInd w:val="0"/>
              <w:spacing w:after="0" w:line="240" w:lineRule="auto"/>
              <w:rPr>
                <w:rFonts w:ascii="Garamond" w:hAnsi="Garamond" w:cs="Perpetua"/>
                <w:sz w:val="28"/>
                <w:szCs w:val="28"/>
              </w:rPr>
            </w:pPr>
            <w:r>
              <w:rPr>
                <w:rFonts w:ascii="Garamond" w:hAnsi="Garamond" w:cs="Perpetua"/>
                <w:sz w:val="28"/>
                <w:szCs w:val="28"/>
              </w:rPr>
              <w:t xml:space="preserve">         blends.</w:t>
            </w:r>
          </w:p>
          <w:p w:rsidR="00734951" w:rsidRDefault="00734951" w:rsidP="000A5DD5">
            <w:pPr>
              <w:autoSpaceDE w:val="0"/>
              <w:autoSpaceDN w:val="0"/>
              <w:adjustRightInd w:val="0"/>
              <w:spacing w:after="0" w:line="240" w:lineRule="auto"/>
              <w:rPr>
                <w:rFonts w:ascii="Garamond" w:hAnsi="Garamond" w:cs="Perpetua"/>
                <w:sz w:val="28"/>
                <w:szCs w:val="28"/>
              </w:rPr>
            </w:pPr>
            <w:r>
              <w:rPr>
                <w:rFonts w:ascii="Garamond" w:hAnsi="Garamond" w:cs="Perpetua"/>
                <w:sz w:val="28"/>
                <w:szCs w:val="28"/>
              </w:rPr>
              <w:t xml:space="preserve">         </w:t>
            </w:r>
            <w:r w:rsidRPr="0062028F">
              <w:rPr>
                <w:rFonts w:ascii="Garamond" w:hAnsi="Garamond" w:cs="Perpetua"/>
                <w:sz w:val="28"/>
                <w:szCs w:val="28"/>
              </w:rPr>
              <w:t>c. Isolate and pronounce initial, medial vowel, and final sounds (phonemes) in</w:t>
            </w:r>
            <w:r>
              <w:rPr>
                <w:rFonts w:ascii="Garamond" w:hAnsi="Garamond" w:cs="Perpetua"/>
                <w:sz w:val="28"/>
                <w:szCs w:val="28"/>
              </w:rPr>
              <w:t xml:space="preserve"> spoken single</w:t>
            </w:r>
          </w:p>
          <w:p w:rsidR="00734951" w:rsidRPr="0062028F" w:rsidRDefault="00734951" w:rsidP="000A5DD5">
            <w:pPr>
              <w:autoSpaceDE w:val="0"/>
              <w:autoSpaceDN w:val="0"/>
              <w:adjustRightInd w:val="0"/>
              <w:spacing w:after="0" w:line="240" w:lineRule="auto"/>
              <w:rPr>
                <w:rFonts w:ascii="Garamond" w:hAnsi="Garamond" w:cs="Perpetua"/>
                <w:sz w:val="28"/>
                <w:szCs w:val="28"/>
              </w:rPr>
            </w:pPr>
            <w:r>
              <w:rPr>
                <w:rFonts w:ascii="Garamond" w:hAnsi="Garamond" w:cs="Perpetua"/>
                <w:sz w:val="28"/>
                <w:szCs w:val="28"/>
              </w:rPr>
              <w:t xml:space="preserve">         </w:t>
            </w:r>
            <w:r w:rsidRPr="0062028F">
              <w:rPr>
                <w:rFonts w:ascii="Garamond" w:hAnsi="Garamond" w:cs="Perpetua"/>
                <w:sz w:val="28"/>
                <w:szCs w:val="28"/>
              </w:rPr>
              <w:t>syllable words.</w:t>
            </w:r>
          </w:p>
          <w:p w:rsidR="00734951" w:rsidRDefault="00734951" w:rsidP="0062028F">
            <w:pPr>
              <w:autoSpaceDE w:val="0"/>
              <w:autoSpaceDN w:val="0"/>
              <w:adjustRightInd w:val="0"/>
              <w:spacing w:after="0" w:line="240" w:lineRule="auto"/>
              <w:rPr>
                <w:rFonts w:ascii="Garamond" w:hAnsi="Garamond" w:cs="Perpetua"/>
                <w:sz w:val="28"/>
                <w:szCs w:val="28"/>
              </w:rPr>
            </w:pPr>
            <w:r>
              <w:rPr>
                <w:rFonts w:ascii="Garamond" w:hAnsi="Garamond" w:cs="Perpetua"/>
                <w:sz w:val="28"/>
                <w:szCs w:val="28"/>
              </w:rPr>
              <w:t xml:space="preserve">         </w:t>
            </w:r>
            <w:r w:rsidRPr="0062028F">
              <w:rPr>
                <w:rFonts w:ascii="Garamond" w:hAnsi="Garamond" w:cs="Perpetua"/>
                <w:sz w:val="28"/>
                <w:szCs w:val="28"/>
              </w:rPr>
              <w:t>d. Segment spoken single-syllable words</w:t>
            </w:r>
            <w:r>
              <w:rPr>
                <w:rFonts w:ascii="Garamond" w:hAnsi="Garamond" w:cs="Perpetua"/>
                <w:sz w:val="28"/>
                <w:szCs w:val="28"/>
              </w:rPr>
              <w:t xml:space="preserve"> </w:t>
            </w:r>
            <w:r w:rsidRPr="0062028F">
              <w:rPr>
                <w:rFonts w:ascii="Garamond" w:hAnsi="Garamond" w:cs="Perpetua"/>
                <w:sz w:val="28"/>
                <w:szCs w:val="28"/>
              </w:rPr>
              <w:t>into their complete sequence of</w:t>
            </w:r>
            <w:r>
              <w:rPr>
                <w:rFonts w:ascii="Garamond" w:hAnsi="Garamond" w:cs="Perpetua"/>
                <w:sz w:val="28"/>
                <w:szCs w:val="28"/>
              </w:rPr>
              <w:t xml:space="preserve"> individual sounds</w:t>
            </w:r>
          </w:p>
          <w:p w:rsidR="00734951" w:rsidRDefault="00734951" w:rsidP="0062028F">
            <w:pPr>
              <w:autoSpaceDE w:val="0"/>
              <w:autoSpaceDN w:val="0"/>
              <w:adjustRightInd w:val="0"/>
              <w:spacing w:after="0" w:line="240" w:lineRule="auto"/>
              <w:rPr>
                <w:rFonts w:ascii="Garamond" w:hAnsi="Garamond" w:cs="Perpetua"/>
                <w:sz w:val="28"/>
                <w:szCs w:val="28"/>
              </w:rPr>
            </w:pPr>
            <w:r>
              <w:rPr>
                <w:rFonts w:ascii="Garamond" w:hAnsi="Garamond" w:cs="Perpetua"/>
                <w:sz w:val="28"/>
                <w:szCs w:val="28"/>
              </w:rPr>
              <w:t xml:space="preserve">         </w:t>
            </w:r>
            <w:r w:rsidRPr="0062028F">
              <w:rPr>
                <w:rFonts w:ascii="Garamond" w:hAnsi="Garamond" w:cs="Perpetua"/>
                <w:sz w:val="28"/>
                <w:szCs w:val="28"/>
              </w:rPr>
              <w:t>(phonemes).</w:t>
            </w:r>
          </w:p>
          <w:p w:rsidR="00734951" w:rsidRDefault="00734951" w:rsidP="0062028F">
            <w:pPr>
              <w:autoSpaceDE w:val="0"/>
              <w:autoSpaceDN w:val="0"/>
              <w:adjustRightInd w:val="0"/>
              <w:spacing w:after="0" w:line="240" w:lineRule="auto"/>
              <w:rPr>
                <w:rFonts w:ascii="Garamond" w:hAnsi="Garamond" w:cs="Perpetua"/>
                <w:sz w:val="28"/>
                <w:szCs w:val="28"/>
              </w:rPr>
            </w:pPr>
          </w:p>
          <w:p w:rsidR="00734951" w:rsidRPr="0062028F" w:rsidRDefault="00734951" w:rsidP="0062028F">
            <w:pPr>
              <w:autoSpaceDE w:val="0"/>
              <w:autoSpaceDN w:val="0"/>
              <w:adjustRightInd w:val="0"/>
              <w:spacing w:after="0" w:line="240" w:lineRule="auto"/>
              <w:rPr>
                <w:rFonts w:ascii="Garamond" w:hAnsi="Garamond" w:cs="Perpetua"/>
                <w:sz w:val="28"/>
                <w:szCs w:val="28"/>
              </w:rPr>
            </w:pPr>
            <w:r w:rsidRPr="0062028F">
              <w:rPr>
                <w:rFonts w:ascii="Garamond" w:hAnsi="Garamond" w:cs="Perpetua"/>
                <w:sz w:val="28"/>
                <w:szCs w:val="28"/>
              </w:rPr>
              <w:t>Know and apply grade-level phonics and word analysis skills in decoding words. (RF 1.3)</w:t>
            </w:r>
          </w:p>
          <w:p w:rsidR="00734951" w:rsidRPr="0062028F" w:rsidRDefault="00734951" w:rsidP="0062028F">
            <w:pPr>
              <w:autoSpaceDE w:val="0"/>
              <w:autoSpaceDN w:val="0"/>
              <w:adjustRightInd w:val="0"/>
              <w:spacing w:after="0" w:line="240" w:lineRule="auto"/>
              <w:rPr>
                <w:rFonts w:ascii="Garamond" w:hAnsi="Garamond" w:cs="Perpetua"/>
                <w:sz w:val="28"/>
                <w:szCs w:val="28"/>
              </w:rPr>
            </w:pPr>
            <w:r>
              <w:rPr>
                <w:rFonts w:ascii="Garamond" w:hAnsi="Garamond" w:cs="Perpetua"/>
                <w:sz w:val="28"/>
                <w:szCs w:val="28"/>
              </w:rPr>
              <w:t xml:space="preserve">         </w:t>
            </w:r>
            <w:r w:rsidRPr="0062028F">
              <w:rPr>
                <w:rFonts w:ascii="Garamond" w:hAnsi="Garamond" w:cs="Perpetua"/>
                <w:sz w:val="28"/>
                <w:szCs w:val="28"/>
              </w:rPr>
              <w:t>a. Know the spelling-sound correspondences for</w:t>
            </w:r>
            <w:r>
              <w:rPr>
                <w:rFonts w:ascii="Garamond" w:hAnsi="Garamond" w:cs="Perpetua"/>
                <w:sz w:val="28"/>
                <w:szCs w:val="28"/>
              </w:rPr>
              <w:t xml:space="preserve"> </w:t>
            </w:r>
            <w:r w:rsidRPr="0062028F">
              <w:rPr>
                <w:rFonts w:ascii="Garamond" w:hAnsi="Garamond" w:cs="Perpetua"/>
                <w:sz w:val="28"/>
                <w:szCs w:val="28"/>
              </w:rPr>
              <w:t>common consonant digraphs.</w:t>
            </w:r>
          </w:p>
          <w:p w:rsidR="00734951" w:rsidRPr="0062028F" w:rsidRDefault="00734951" w:rsidP="0062028F">
            <w:pPr>
              <w:autoSpaceDE w:val="0"/>
              <w:autoSpaceDN w:val="0"/>
              <w:adjustRightInd w:val="0"/>
              <w:spacing w:after="0" w:line="240" w:lineRule="auto"/>
              <w:rPr>
                <w:rFonts w:ascii="Garamond" w:hAnsi="Garamond" w:cs="Perpetua"/>
                <w:sz w:val="28"/>
                <w:szCs w:val="28"/>
              </w:rPr>
            </w:pPr>
            <w:r>
              <w:rPr>
                <w:rFonts w:ascii="Garamond" w:hAnsi="Garamond" w:cs="Perpetua"/>
                <w:sz w:val="28"/>
                <w:szCs w:val="28"/>
              </w:rPr>
              <w:t xml:space="preserve">         </w:t>
            </w:r>
            <w:r w:rsidRPr="0062028F">
              <w:rPr>
                <w:rFonts w:ascii="Garamond" w:hAnsi="Garamond" w:cs="Perpetua"/>
                <w:sz w:val="28"/>
                <w:szCs w:val="28"/>
              </w:rPr>
              <w:t>b. Decode regularly spelled one-syllable words.</w:t>
            </w:r>
          </w:p>
          <w:p w:rsidR="00734951" w:rsidRPr="0062028F" w:rsidRDefault="00734951" w:rsidP="0062028F">
            <w:pPr>
              <w:autoSpaceDE w:val="0"/>
              <w:autoSpaceDN w:val="0"/>
              <w:adjustRightInd w:val="0"/>
              <w:spacing w:after="0" w:line="240" w:lineRule="auto"/>
              <w:rPr>
                <w:rFonts w:ascii="Garamond" w:hAnsi="Garamond" w:cs="Perpetua"/>
                <w:sz w:val="28"/>
                <w:szCs w:val="28"/>
              </w:rPr>
            </w:pPr>
            <w:r>
              <w:rPr>
                <w:rFonts w:ascii="Garamond" w:hAnsi="Garamond" w:cs="Perpetua"/>
                <w:sz w:val="28"/>
                <w:szCs w:val="28"/>
              </w:rPr>
              <w:t xml:space="preserve">         </w:t>
            </w:r>
            <w:r w:rsidRPr="0062028F">
              <w:rPr>
                <w:rFonts w:ascii="Garamond" w:hAnsi="Garamond" w:cs="Perpetua"/>
                <w:sz w:val="28"/>
                <w:szCs w:val="28"/>
              </w:rPr>
              <w:t xml:space="preserve">c. Know final </w:t>
            </w:r>
            <w:r w:rsidRPr="0062028F">
              <w:rPr>
                <w:rFonts w:ascii="Garamond" w:hAnsi="Garamond" w:cs="Perpetua-Italic"/>
                <w:i/>
                <w:iCs/>
                <w:sz w:val="28"/>
                <w:szCs w:val="28"/>
              </w:rPr>
              <w:t xml:space="preserve">-e </w:t>
            </w:r>
            <w:r w:rsidRPr="0062028F">
              <w:rPr>
                <w:rFonts w:ascii="Garamond" w:hAnsi="Garamond" w:cs="Perpetua"/>
                <w:sz w:val="28"/>
                <w:szCs w:val="28"/>
              </w:rPr>
              <w:t>and common vowel team</w:t>
            </w:r>
            <w:r>
              <w:rPr>
                <w:rFonts w:ascii="Garamond" w:hAnsi="Garamond" w:cs="Perpetua"/>
                <w:sz w:val="28"/>
                <w:szCs w:val="28"/>
              </w:rPr>
              <w:t xml:space="preserve"> </w:t>
            </w:r>
            <w:r w:rsidRPr="0062028F">
              <w:rPr>
                <w:rFonts w:ascii="Garamond" w:hAnsi="Garamond" w:cs="Perpetua"/>
                <w:sz w:val="28"/>
                <w:szCs w:val="28"/>
              </w:rPr>
              <w:t>conventions for representing long vowel sounds.</w:t>
            </w:r>
          </w:p>
          <w:p w:rsidR="00734951" w:rsidRPr="0062028F" w:rsidRDefault="00734951" w:rsidP="0062028F">
            <w:pPr>
              <w:autoSpaceDE w:val="0"/>
              <w:autoSpaceDN w:val="0"/>
              <w:adjustRightInd w:val="0"/>
              <w:spacing w:after="0" w:line="240" w:lineRule="auto"/>
              <w:rPr>
                <w:rFonts w:ascii="Garamond" w:hAnsi="Garamond" w:cs="Perpetua"/>
                <w:sz w:val="28"/>
                <w:szCs w:val="28"/>
              </w:rPr>
            </w:pPr>
            <w:r>
              <w:rPr>
                <w:rFonts w:ascii="Garamond" w:hAnsi="Garamond" w:cs="Perpetua"/>
                <w:sz w:val="28"/>
                <w:szCs w:val="28"/>
              </w:rPr>
              <w:t xml:space="preserve">         </w:t>
            </w:r>
            <w:r w:rsidRPr="0062028F">
              <w:rPr>
                <w:rFonts w:ascii="Garamond" w:hAnsi="Garamond" w:cs="Perpetua"/>
                <w:sz w:val="28"/>
                <w:szCs w:val="28"/>
              </w:rPr>
              <w:t>e. Decode two-syllable words following basic</w:t>
            </w:r>
            <w:r>
              <w:rPr>
                <w:rFonts w:ascii="Garamond" w:hAnsi="Garamond" w:cs="Perpetua"/>
                <w:sz w:val="28"/>
                <w:szCs w:val="28"/>
              </w:rPr>
              <w:t xml:space="preserve"> </w:t>
            </w:r>
            <w:r w:rsidRPr="0062028F">
              <w:rPr>
                <w:rFonts w:ascii="Garamond" w:hAnsi="Garamond" w:cs="Perpetua"/>
                <w:sz w:val="28"/>
                <w:szCs w:val="28"/>
              </w:rPr>
              <w:t>patterns by breaking the words into syllables.</w:t>
            </w:r>
          </w:p>
          <w:p w:rsidR="00734951" w:rsidRPr="0062028F" w:rsidRDefault="00734951" w:rsidP="0062028F">
            <w:pPr>
              <w:autoSpaceDE w:val="0"/>
              <w:autoSpaceDN w:val="0"/>
              <w:adjustRightInd w:val="0"/>
              <w:spacing w:after="0" w:line="240" w:lineRule="auto"/>
              <w:rPr>
                <w:rFonts w:ascii="Garamond" w:hAnsi="Garamond" w:cs="Perpetua"/>
                <w:sz w:val="28"/>
                <w:szCs w:val="28"/>
              </w:rPr>
            </w:pPr>
            <w:r>
              <w:rPr>
                <w:rFonts w:ascii="Garamond" w:hAnsi="Garamond" w:cs="Perpetua"/>
                <w:sz w:val="28"/>
                <w:szCs w:val="28"/>
              </w:rPr>
              <w:t xml:space="preserve">         </w:t>
            </w:r>
            <w:r w:rsidRPr="0062028F">
              <w:rPr>
                <w:rFonts w:ascii="Garamond" w:hAnsi="Garamond" w:cs="Perpetua"/>
                <w:sz w:val="28"/>
                <w:szCs w:val="28"/>
              </w:rPr>
              <w:t>f. Read words with inflectional endings.</w:t>
            </w:r>
          </w:p>
          <w:p w:rsidR="00734951" w:rsidRDefault="00734951" w:rsidP="0062028F">
            <w:pPr>
              <w:autoSpaceDE w:val="0"/>
              <w:autoSpaceDN w:val="0"/>
              <w:adjustRightInd w:val="0"/>
              <w:spacing w:after="0" w:line="240" w:lineRule="auto"/>
              <w:rPr>
                <w:rFonts w:ascii="Garamond" w:hAnsi="Garamond" w:cs="Perpetua"/>
                <w:sz w:val="28"/>
                <w:szCs w:val="28"/>
              </w:rPr>
            </w:pPr>
            <w:r>
              <w:rPr>
                <w:rFonts w:ascii="Garamond" w:hAnsi="Garamond" w:cs="Perpetua"/>
                <w:sz w:val="28"/>
                <w:szCs w:val="28"/>
              </w:rPr>
              <w:t xml:space="preserve">         </w:t>
            </w:r>
            <w:r w:rsidRPr="0062028F">
              <w:rPr>
                <w:rFonts w:ascii="Garamond" w:hAnsi="Garamond" w:cs="Perpetua"/>
                <w:sz w:val="28"/>
                <w:szCs w:val="28"/>
              </w:rPr>
              <w:t>g. Recognize and read grade-appropriate irregularly spelling words.</w:t>
            </w:r>
          </w:p>
          <w:p w:rsidR="00734951" w:rsidRDefault="00734951" w:rsidP="0062028F">
            <w:pPr>
              <w:autoSpaceDE w:val="0"/>
              <w:autoSpaceDN w:val="0"/>
              <w:adjustRightInd w:val="0"/>
              <w:spacing w:after="0" w:line="240" w:lineRule="auto"/>
              <w:rPr>
                <w:rFonts w:ascii="Garamond" w:hAnsi="Garamond" w:cs="Perpetua"/>
                <w:sz w:val="28"/>
                <w:szCs w:val="28"/>
              </w:rPr>
            </w:pPr>
          </w:p>
          <w:p w:rsidR="00734951" w:rsidRPr="0062028F" w:rsidRDefault="00734951" w:rsidP="0062028F">
            <w:pPr>
              <w:autoSpaceDE w:val="0"/>
              <w:autoSpaceDN w:val="0"/>
              <w:adjustRightInd w:val="0"/>
              <w:spacing w:after="0" w:line="240" w:lineRule="auto"/>
              <w:rPr>
                <w:rFonts w:ascii="Garamond" w:hAnsi="Garamond" w:cs="Perpetua"/>
                <w:sz w:val="28"/>
                <w:szCs w:val="28"/>
              </w:rPr>
            </w:pPr>
            <w:r w:rsidRPr="0062028F">
              <w:rPr>
                <w:rFonts w:ascii="Garamond" w:hAnsi="Garamond" w:cs="Perpetua"/>
                <w:sz w:val="28"/>
                <w:szCs w:val="28"/>
              </w:rPr>
              <w:t>Read with sufficient accuracy and fluency to support</w:t>
            </w:r>
            <w:r>
              <w:rPr>
                <w:rFonts w:ascii="Garamond" w:hAnsi="Garamond" w:cs="Perpetua"/>
                <w:sz w:val="28"/>
                <w:szCs w:val="28"/>
              </w:rPr>
              <w:t xml:space="preserve"> </w:t>
            </w:r>
            <w:r w:rsidRPr="0062028F">
              <w:rPr>
                <w:rFonts w:ascii="Garamond" w:hAnsi="Garamond" w:cs="Perpetua"/>
                <w:sz w:val="28"/>
                <w:szCs w:val="28"/>
              </w:rPr>
              <w:t>comprehension.</w:t>
            </w:r>
            <w:r>
              <w:rPr>
                <w:rFonts w:ascii="Garamond" w:hAnsi="Garamond" w:cs="Perpetua"/>
                <w:sz w:val="28"/>
                <w:szCs w:val="28"/>
              </w:rPr>
              <w:t xml:space="preserve"> (RF 1.4)</w:t>
            </w:r>
          </w:p>
          <w:p w:rsidR="00734951" w:rsidRPr="0062028F" w:rsidRDefault="00734951" w:rsidP="0062028F">
            <w:pPr>
              <w:autoSpaceDE w:val="0"/>
              <w:autoSpaceDN w:val="0"/>
              <w:adjustRightInd w:val="0"/>
              <w:spacing w:after="0" w:line="240" w:lineRule="auto"/>
              <w:rPr>
                <w:rFonts w:ascii="Garamond" w:hAnsi="Garamond" w:cs="Perpetua"/>
                <w:sz w:val="28"/>
                <w:szCs w:val="28"/>
              </w:rPr>
            </w:pPr>
            <w:r>
              <w:rPr>
                <w:rFonts w:ascii="Garamond" w:hAnsi="Garamond" w:cs="Perpetua"/>
                <w:sz w:val="28"/>
                <w:szCs w:val="28"/>
              </w:rPr>
              <w:t xml:space="preserve">         </w:t>
            </w:r>
            <w:r w:rsidRPr="0062028F">
              <w:rPr>
                <w:rFonts w:ascii="Garamond" w:hAnsi="Garamond" w:cs="Perpetua"/>
                <w:sz w:val="28"/>
                <w:szCs w:val="28"/>
              </w:rPr>
              <w:t>a. Read grade-level text with purpose and</w:t>
            </w:r>
            <w:r>
              <w:rPr>
                <w:rFonts w:ascii="Garamond" w:hAnsi="Garamond" w:cs="Perpetua"/>
                <w:sz w:val="28"/>
                <w:szCs w:val="28"/>
              </w:rPr>
              <w:t xml:space="preserve"> </w:t>
            </w:r>
            <w:r w:rsidRPr="0062028F">
              <w:rPr>
                <w:rFonts w:ascii="Garamond" w:hAnsi="Garamond" w:cs="Perpetua"/>
                <w:sz w:val="28"/>
                <w:szCs w:val="28"/>
              </w:rPr>
              <w:t>understanding.</w:t>
            </w:r>
          </w:p>
          <w:p w:rsidR="00734951" w:rsidRDefault="00734951" w:rsidP="0062028F">
            <w:pPr>
              <w:autoSpaceDE w:val="0"/>
              <w:autoSpaceDN w:val="0"/>
              <w:adjustRightInd w:val="0"/>
              <w:spacing w:after="0" w:line="240" w:lineRule="auto"/>
              <w:rPr>
                <w:rFonts w:ascii="Garamond" w:hAnsi="Garamond" w:cs="Perpetua"/>
                <w:sz w:val="28"/>
                <w:szCs w:val="28"/>
              </w:rPr>
            </w:pPr>
            <w:r>
              <w:rPr>
                <w:rFonts w:ascii="Garamond" w:hAnsi="Garamond" w:cs="Perpetua"/>
                <w:sz w:val="28"/>
                <w:szCs w:val="28"/>
              </w:rPr>
              <w:t xml:space="preserve">         </w:t>
            </w:r>
            <w:r w:rsidRPr="0062028F">
              <w:rPr>
                <w:rFonts w:ascii="Garamond" w:hAnsi="Garamond" w:cs="Perpetua"/>
                <w:sz w:val="28"/>
                <w:szCs w:val="28"/>
              </w:rPr>
              <w:t>b. Read grade-level text orally with accuracy,</w:t>
            </w:r>
            <w:r>
              <w:rPr>
                <w:rFonts w:ascii="Garamond" w:hAnsi="Garamond" w:cs="Perpetua"/>
                <w:sz w:val="28"/>
                <w:szCs w:val="28"/>
              </w:rPr>
              <w:t xml:space="preserve"> </w:t>
            </w:r>
            <w:r w:rsidRPr="0062028F">
              <w:rPr>
                <w:rFonts w:ascii="Garamond" w:hAnsi="Garamond" w:cs="Perpetua"/>
                <w:sz w:val="28"/>
                <w:szCs w:val="28"/>
              </w:rPr>
              <w:t>appropriate rate, and expression on successive</w:t>
            </w:r>
          </w:p>
          <w:p w:rsidR="00734951" w:rsidRPr="0062028F" w:rsidRDefault="00734951" w:rsidP="0062028F">
            <w:pPr>
              <w:autoSpaceDE w:val="0"/>
              <w:autoSpaceDN w:val="0"/>
              <w:adjustRightInd w:val="0"/>
              <w:spacing w:after="0" w:line="240" w:lineRule="auto"/>
              <w:rPr>
                <w:rFonts w:ascii="Garamond" w:hAnsi="Garamond" w:cs="Perpetua"/>
                <w:sz w:val="28"/>
                <w:szCs w:val="28"/>
              </w:rPr>
            </w:pPr>
            <w:r>
              <w:rPr>
                <w:rFonts w:ascii="Garamond" w:hAnsi="Garamond" w:cs="Perpetua"/>
                <w:sz w:val="28"/>
                <w:szCs w:val="28"/>
              </w:rPr>
              <w:t xml:space="preserve">         </w:t>
            </w:r>
            <w:r w:rsidRPr="0062028F">
              <w:rPr>
                <w:rFonts w:ascii="Garamond" w:hAnsi="Garamond" w:cs="Perpetua"/>
                <w:sz w:val="28"/>
                <w:szCs w:val="28"/>
              </w:rPr>
              <w:t>readings.</w:t>
            </w:r>
          </w:p>
          <w:p w:rsidR="00734951" w:rsidRDefault="00734951" w:rsidP="0062028F">
            <w:pPr>
              <w:autoSpaceDE w:val="0"/>
              <w:autoSpaceDN w:val="0"/>
              <w:adjustRightInd w:val="0"/>
              <w:spacing w:after="0" w:line="240" w:lineRule="auto"/>
              <w:rPr>
                <w:rFonts w:ascii="Garamond" w:hAnsi="Garamond" w:cs="Perpetua"/>
                <w:sz w:val="28"/>
                <w:szCs w:val="28"/>
              </w:rPr>
            </w:pPr>
            <w:r>
              <w:rPr>
                <w:rFonts w:ascii="Garamond" w:hAnsi="Garamond" w:cs="Perpetua"/>
                <w:sz w:val="28"/>
                <w:szCs w:val="28"/>
              </w:rPr>
              <w:t xml:space="preserve">         c. </w:t>
            </w:r>
            <w:r w:rsidRPr="0062028F">
              <w:rPr>
                <w:rFonts w:ascii="Garamond" w:hAnsi="Garamond" w:cs="Perpetua"/>
                <w:sz w:val="28"/>
                <w:szCs w:val="28"/>
              </w:rPr>
              <w:t>Use context to confirm or self-correct word</w:t>
            </w:r>
            <w:r>
              <w:rPr>
                <w:rFonts w:ascii="Garamond" w:hAnsi="Garamond" w:cs="Perpetua"/>
                <w:sz w:val="28"/>
                <w:szCs w:val="28"/>
              </w:rPr>
              <w:t xml:space="preserve"> </w:t>
            </w:r>
            <w:r w:rsidRPr="0062028F">
              <w:rPr>
                <w:rFonts w:ascii="Garamond" w:hAnsi="Garamond" w:cs="Perpetua"/>
                <w:sz w:val="28"/>
                <w:szCs w:val="28"/>
              </w:rPr>
              <w:t>recognition and understanding, rereading as</w:t>
            </w:r>
          </w:p>
          <w:p w:rsidR="00734951" w:rsidRPr="0062028F" w:rsidRDefault="00734951" w:rsidP="0062028F">
            <w:pPr>
              <w:autoSpaceDE w:val="0"/>
              <w:autoSpaceDN w:val="0"/>
              <w:adjustRightInd w:val="0"/>
              <w:spacing w:after="0" w:line="240" w:lineRule="auto"/>
              <w:rPr>
                <w:rFonts w:ascii="Garamond" w:hAnsi="Garamond" w:cs="Perpetua"/>
                <w:sz w:val="28"/>
                <w:szCs w:val="28"/>
              </w:rPr>
            </w:pPr>
            <w:r>
              <w:rPr>
                <w:rFonts w:ascii="Garamond" w:hAnsi="Garamond" w:cs="Perpetua"/>
                <w:sz w:val="28"/>
                <w:szCs w:val="28"/>
              </w:rPr>
              <w:t xml:space="preserve">         </w:t>
            </w:r>
            <w:r w:rsidRPr="0062028F">
              <w:rPr>
                <w:rFonts w:ascii="Garamond" w:hAnsi="Garamond" w:cs="Perpetua"/>
                <w:sz w:val="28"/>
                <w:szCs w:val="28"/>
              </w:rPr>
              <w:t>necessary.</w:t>
            </w:r>
          </w:p>
          <w:p w:rsidR="00734951" w:rsidRPr="0062028F" w:rsidRDefault="00734951" w:rsidP="00432AAD">
            <w:pPr>
              <w:spacing w:after="0" w:line="240" w:lineRule="auto"/>
              <w:rPr>
                <w:rFonts w:ascii="Garamond" w:hAnsi="Garamond"/>
                <w:b/>
                <w:sz w:val="28"/>
                <w:szCs w:val="28"/>
              </w:rPr>
            </w:pPr>
          </w:p>
          <w:p w:rsidR="00734951" w:rsidRDefault="00734951" w:rsidP="00432AAD">
            <w:pPr>
              <w:spacing w:after="0" w:line="240" w:lineRule="auto"/>
              <w:rPr>
                <w:rFonts w:ascii="Garamond" w:hAnsi="Garamond"/>
                <w:b/>
                <w:sz w:val="28"/>
                <w:szCs w:val="28"/>
              </w:rPr>
            </w:pPr>
          </w:p>
          <w:p w:rsidR="00734951" w:rsidRDefault="00734951" w:rsidP="00432AAD">
            <w:pPr>
              <w:spacing w:after="0" w:line="240" w:lineRule="auto"/>
              <w:rPr>
                <w:rFonts w:ascii="Garamond" w:hAnsi="Garamond"/>
                <w:b/>
                <w:sz w:val="28"/>
                <w:szCs w:val="28"/>
              </w:rPr>
            </w:pPr>
          </w:p>
          <w:p w:rsidR="00734951" w:rsidRDefault="00734951" w:rsidP="00432AAD">
            <w:pPr>
              <w:spacing w:after="0" w:line="240" w:lineRule="auto"/>
              <w:rPr>
                <w:rFonts w:ascii="Garamond" w:hAnsi="Garamond"/>
                <w:b/>
                <w:sz w:val="28"/>
                <w:szCs w:val="28"/>
              </w:rPr>
            </w:pPr>
          </w:p>
          <w:p w:rsidR="00734951" w:rsidRPr="00B23AD5" w:rsidRDefault="00734951" w:rsidP="00432AAD">
            <w:pPr>
              <w:spacing w:after="0" w:line="240" w:lineRule="auto"/>
              <w:rPr>
                <w:rFonts w:ascii="Garamond" w:hAnsi="Garamond"/>
                <w:b/>
                <w:sz w:val="28"/>
                <w:szCs w:val="28"/>
              </w:rPr>
            </w:pPr>
          </w:p>
          <w:p w:rsidR="00734951" w:rsidRDefault="00734951" w:rsidP="00D639D8">
            <w:pPr>
              <w:spacing w:after="0" w:line="240" w:lineRule="auto"/>
              <w:rPr>
                <w:rFonts w:ascii="Garamond" w:hAnsi="Garamond"/>
                <w:b/>
                <w:sz w:val="28"/>
                <w:szCs w:val="28"/>
                <w:u w:val="single"/>
              </w:rPr>
            </w:pPr>
            <w:r w:rsidRPr="00B23AD5">
              <w:rPr>
                <w:rFonts w:ascii="Garamond" w:hAnsi="Garamond"/>
                <w:b/>
                <w:sz w:val="28"/>
                <w:szCs w:val="28"/>
                <w:u w:val="single"/>
              </w:rPr>
              <w:lastRenderedPageBreak/>
              <w:t>Writing</w:t>
            </w:r>
          </w:p>
          <w:p w:rsidR="00734951" w:rsidRPr="00355A3B" w:rsidRDefault="00734951" w:rsidP="00355A3B">
            <w:pPr>
              <w:spacing w:after="0"/>
              <w:rPr>
                <w:sz w:val="28"/>
                <w:szCs w:val="28"/>
                <w:highlight w:val="yellow"/>
              </w:rPr>
            </w:pPr>
            <w:r w:rsidRPr="00355A3B">
              <w:rPr>
                <w:sz w:val="28"/>
                <w:szCs w:val="28"/>
                <w:highlight w:val="yellow"/>
              </w:rPr>
              <w:t>Demonstrate command of the conventions of standard English capitalization, punctuation, and spelling when writing. (W.1.1)</w:t>
            </w:r>
          </w:p>
          <w:p w:rsidR="00734951" w:rsidRPr="00355A3B" w:rsidRDefault="00734951" w:rsidP="00355A3B">
            <w:pPr>
              <w:numPr>
                <w:ilvl w:val="0"/>
                <w:numId w:val="15"/>
              </w:numPr>
              <w:spacing w:after="0" w:line="240" w:lineRule="auto"/>
              <w:ind w:left="1080"/>
              <w:rPr>
                <w:sz w:val="28"/>
                <w:szCs w:val="28"/>
                <w:highlight w:val="yellow"/>
              </w:rPr>
            </w:pPr>
            <w:r w:rsidRPr="00355A3B">
              <w:rPr>
                <w:sz w:val="28"/>
                <w:szCs w:val="28"/>
                <w:highlight w:val="yellow"/>
              </w:rPr>
              <w:t>Capitalize dates and names of people</w:t>
            </w:r>
          </w:p>
          <w:p w:rsidR="00734951" w:rsidRPr="00355A3B" w:rsidRDefault="00734951" w:rsidP="00355A3B">
            <w:pPr>
              <w:numPr>
                <w:ilvl w:val="0"/>
                <w:numId w:val="15"/>
              </w:numPr>
              <w:spacing w:after="0" w:line="240" w:lineRule="auto"/>
              <w:ind w:left="1080"/>
              <w:rPr>
                <w:sz w:val="28"/>
                <w:szCs w:val="28"/>
                <w:highlight w:val="yellow"/>
              </w:rPr>
            </w:pPr>
            <w:r w:rsidRPr="00355A3B">
              <w:rPr>
                <w:sz w:val="28"/>
                <w:szCs w:val="28"/>
                <w:highlight w:val="yellow"/>
              </w:rPr>
              <w:t>Use end punctuation for sentences</w:t>
            </w:r>
          </w:p>
          <w:p w:rsidR="00734951" w:rsidRPr="00355A3B" w:rsidRDefault="00734951" w:rsidP="00355A3B">
            <w:pPr>
              <w:numPr>
                <w:ilvl w:val="0"/>
                <w:numId w:val="15"/>
              </w:numPr>
              <w:spacing w:after="0" w:line="240" w:lineRule="auto"/>
              <w:ind w:left="1080"/>
              <w:rPr>
                <w:sz w:val="28"/>
                <w:szCs w:val="28"/>
                <w:highlight w:val="yellow"/>
              </w:rPr>
            </w:pPr>
            <w:r w:rsidRPr="00355A3B">
              <w:rPr>
                <w:sz w:val="28"/>
                <w:szCs w:val="28"/>
                <w:highlight w:val="yellow"/>
              </w:rPr>
              <w:t>Use conventional spelling for words with common spelling patterns and for frequently occurring irregular words</w:t>
            </w:r>
          </w:p>
          <w:p w:rsidR="00734951" w:rsidRPr="00355A3B" w:rsidRDefault="00734951" w:rsidP="00355A3B">
            <w:pPr>
              <w:numPr>
                <w:ilvl w:val="0"/>
                <w:numId w:val="15"/>
              </w:numPr>
              <w:spacing w:after="0" w:line="240" w:lineRule="auto"/>
              <w:ind w:left="1080"/>
              <w:rPr>
                <w:sz w:val="28"/>
                <w:szCs w:val="28"/>
                <w:highlight w:val="yellow"/>
              </w:rPr>
            </w:pPr>
            <w:r w:rsidRPr="00355A3B">
              <w:rPr>
                <w:sz w:val="28"/>
                <w:szCs w:val="28"/>
                <w:highlight w:val="yellow"/>
              </w:rPr>
              <w:t>Spell untaught words phonetically, drawing on phonemic awareness and spelling conventions.</w:t>
            </w:r>
          </w:p>
          <w:p w:rsidR="00734951" w:rsidRPr="00355A3B" w:rsidRDefault="00734951" w:rsidP="00355A3B">
            <w:pPr>
              <w:spacing w:after="0"/>
              <w:rPr>
                <w:sz w:val="28"/>
                <w:szCs w:val="28"/>
                <w:highlight w:val="yellow"/>
              </w:rPr>
            </w:pPr>
          </w:p>
          <w:p w:rsidR="00734951" w:rsidRPr="00355A3B" w:rsidRDefault="00734951" w:rsidP="00355A3B">
            <w:pPr>
              <w:spacing w:after="0"/>
              <w:rPr>
                <w:sz w:val="28"/>
                <w:szCs w:val="28"/>
                <w:highlight w:val="yellow"/>
              </w:rPr>
            </w:pPr>
            <w:r w:rsidRPr="00355A3B">
              <w:rPr>
                <w:sz w:val="28"/>
                <w:szCs w:val="28"/>
                <w:highlight w:val="yellow"/>
              </w:rPr>
              <w:t>Write informative/explanatory texts in which they introduce a topic, supply some facts about the topic, and provide a sense of closure. (W.1.2)</w:t>
            </w:r>
          </w:p>
          <w:p w:rsidR="00734951" w:rsidRPr="00355A3B" w:rsidRDefault="00734951" w:rsidP="00355A3B">
            <w:pPr>
              <w:spacing w:after="0"/>
              <w:rPr>
                <w:sz w:val="28"/>
                <w:szCs w:val="28"/>
                <w:highlight w:val="yellow"/>
              </w:rPr>
            </w:pPr>
          </w:p>
          <w:p w:rsidR="00734951" w:rsidRPr="00355A3B" w:rsidRDefault="00734951" w:rsidP="00355A3B">
            <w:pPr>
              <w:spacing w:after="0"/>
              <w:rPr>
                <w:sz w:val="28"/>
                <w:szCs w:val="28"/>
                <w:highlight w:val="yellow"/>
              </w:rPr>
            </w:pPr>
            <w:r w:rsidRPr="00355A3B">
              <w:rPr>
                <w:sz w:val="28"/>
                <w:szCs w:val="28"/>
                <w:highlight w:val="yellow"/>
              </w:rPr>
              <w:t>With guidance and support from peers and adults, focus on a topic, respond to questions and suggestions from peers, and add details to strengthen writing as needed. (W.1.5)</w:t>
            </w:r>
          </w:p>
          <w:p w:rsidR="00734951" w:rsidRPr="00355A3B" w:rsidRDefault="00734951" w:rsidP="00355A3B">
            <w:pPr>
              <w:spacing w:after="0"/>
              <w:rPr>
                <w:sz w:val="28"/>
                <w:szCs w:val="28"/>
                <w:highlight w:val="yellow"/>
              </w:rPr>
            </w:pPr>
          </w:p>
          <w:p w:rsidR="00734951" w:rsidRPr="00355A3B" w:rsidRDefault="00734951" w:rsidP="00355A3B">
            <w:pPr>
              <w:spacing w:after="0"/>
              <w:rPr>
                <w:sz w:val="28"/>
                <w:szCs w:val="28"/>
                <w:highlight w:val="yellow"/>
              </w:rPr>
            </w:pPr>
            <w:r w:rsidRPr="00355A3B">
              <w:rPr>
                <w:sz w:val="28"/>
                <w:szCs w:val="28"/>
                <w:highlight w:val="yellow"/>
              </w:rPr>
              <w:t>With guidance and support from adults, use a variety of digital tools to produce and publish writing, including in collaboration with peers (W.1.6)</w:t>
            </w:r>
          </w:p>
          <w:p w:rsidR="00734951" w:rsidRPr="00355A3B" w:rsidRDefault="00734951" w:rsidP="00355A3B">
            <w:pPr>
              <w:spacing w:after="0"/>
              <w:rPr>
                <w:sz w:val="28"/>
                <w:szCs w:val="28"/>
                <w:highlight w:val="yellow"/>
              </w:rPr>
            </w:pPr>
          </w:p>
          <w:p w:rsidR="00734951" w:rsidRPr="00355A3B" w:rsidRDefault="00734951" w:rsidP="00355A3B">
            <w:pPr>
              <w:spacing w:after="0"/>
              <w:rPr>
                <w:sz w:val="28"/>
                <w:szCs w:val="28"/>
                <w:highlight w:val="yellow"/>
              </w:rPr>
            </w:pPr>
            <w:r w:rsidRPr="00355A3B">
              <w:rPr>
                <w:sz w:val="28"/>
                <w:szCs w:val="28"/>
                <w:highlight w:val="yellow"/>
              </w:rPr>
              <w:t>Participate in shared research and writing projects. (W.1.7)</w:t>
            </w:r>
          </w:p>
          <w:p w:rsidR="00734951" w:rsidRPr="00355A3B" w:rsidRDefault="00734951" w:rsidP="00355A3B">
            <w:pPr>
              <w:spacing w:after="0"/>
              <w:rPr>
                <w:sz w:val="28"/>
                <w:szCs w:val="28"/>
                <w:highlight w:val="yellow"/>
              </w:rPr>
            </w:pPr>
          </w:p>
          <w:p w:rsidR="00734951" w:rsidRPr="00355A3B" w:rsidRDefault="00734951" w:rsidP="00355A3B">
            <w:pPr>
              <w:spacing w:after="0"/>
              <w:rPr>
                <w:sz w:val="28"/>
                <w:szCs w:val="28"/>
              </w:rPr>
            </w:pPr>
            <w:r w:rsidRPr="00355A3B">
              <w:rPr>
                <w:sz w:val="28"/>
                <w:szCs w:val="28"/>
                <w:highlight w:val="yellow"/>
              </w:rPr>
              <w:t>Create and present a poem, narrative, play, art work, or personal response to a particular author or theme studied in class, with support as needed. (W.1.11)</w:t>
            </w:r>
          </w:p>
          <w:p w:rsidR="00734951" w:rsidRPr="00F51403" w:rsidRDefault="00734951" w:rsidP="00F51403">
            <w:pPr>
              <w:autoSpaceDE w:val="0"/>
              <w:autoSpaceDN w:val="0"/>
              <w:adjustRightInd w:val="0"/>
              <w:spacing w:after="0" w:line="240" w:lineRule="auto"/>
              <w:rPr>
                <w:rFonts w:ascii="Garamond" w:hAnsi="Garamond" w:cs="Garamond"/>
                <w:sz w:val="28"/>
                <w:szCs w:val="28"/>
                <w:highlight w:val="yellow"/>
              </w:rPr>
            </w:pPr>
          </w:p>
          <w:p w:rsidR="00734951" w:rsidRDefault="00734951" w:rsidP="00584AE7">
            <w:pPr>
              <w:autoSpaceDE w:val="0"/>
              <w:autoSpaceDN w:val="0"/>
              <w:adjustRightInd w:val="0"/>
              <w:spacing w:after="0" w:line="240" w:lineRule="auto"/>
              <w:rPr>
                <w:rFonts w:ascii="Garamond" w:hAnsi="Garamond" w:cs="Garamond"/>
                <w:b/>
                <w:sz w:val="28"/>
                <w:szCs w:val="28"/>
              </w:rPr>
            </w:pPr>
          </w:p>
          <w:p w:rsidR="00734951" w:rsidRPr="00DD1CA1" w:rsidRDefault="00734951" w:rsidP="00584AE7">
            <w:pPr>
              <w:autoSpaceDE w:val="0"/>
              <w:autoSpaceDN w:val="0"/>
              <w:adjustRightInd w:val="0"/>
              <w:spacing w:after="0" w:line="240" w:lineRule="auto"/>
              <w:rPr>
                <w:rFonts w:ascii="Garamond" w:hAnsi="Garamond" w:cs="Garamond"/>
                <w:b/>
                <w:sz w:val="28"/>
                <w:szCs w:val="28"/>
                <w:u w:val="single"/>
              </w:rPr>
            </w:pPr>
            <w:r w:rsidRPr="00DD1CA1">
              <w:rPr>
                <w:rFonts w:ascii="Garamond" w:hAnsi="Garamond" w:cs="Garamond"/>
                <w:b/>
                <w:sz w:val="28"/>
                <w:szCs w:val="28"/>
                <w:u w:val="single"/>
              </w:rPr>
              <w:t>Language</w:t>
            </w:r>
          </w:p>
          <w:p w:rsidR="00734951" w:rsidRDefault="00734951" w:rsidP="00432AAD">
            <w:pPr>
              <w:spacing w:after="0" w:line="240" w:lineRule="auto"/>
              <w:rPr>
                <w:rFonts w:ascii="Garamond" w:hAnsi="Garamond"/>
                <w:b/>
                <w:sz w:val="28"/>
                <w:szCs w:val="28"/>
              </w:rPr>
            </w:pPr>
          </w:p>
          <w:p w:rsidR="00734951" w:rsidRPr="00355A3B" w:rsidRDefault="00734951" w:rsidP="00355A3B">
            <w:pPr>
              <w:rPr>
                <w:sz w:val="28"/>
                <w:szCs w:val="28"/>
                <w:highlight w:val="yellow"/>
              </w:rPr>
            </w:pPr>
            <w:r w:rsidRPr="00355A3B">
              <w:rPr>
                <w:sz w:val="28"/>
                <w:szCs w:val="28"/>
                <w:highlight w:val="yellow"/>
              </w:rPr>
              <w:t>Demonstrate command of the conventions of standard English grammar and usage when writing or spelling (L.1.1b)</w:t>
            </w:r>
          </w:p>
          <w:p w:rsidR="00734951" w:rsidRPr="00355A3B" w:rsidRDefault="00734951" w:rsidP="00355A3B">
            <w:pPr>
              <w:ind w:left="720"/>
              <w:rPr>
                <w:sz w:val="28"/>
                <w:szCs w:val="28"/>
                <w:highlight w:val="yellow"/>
              </w:rPr>
            </w:pPr>
            <w:r w:rsidRPr="00355A3B">
              <w:rPr>
                <w:sz w:val="28"/>
                <w:szCs w:val="28"/>
                <w:highlight w:val="yellow"/>
              </w:rPr>
              <w:t>b. use common, proper, and possessive nouns</w:t>
            </w:r>
          </w:p>
          <w:p w:rsidR="00734951" w:rsidRPr="00355A3B" w:rsidRDefault="00734951" w:rsidP="00355A3B">
            <w:pPr>
              <w:rPr>
                <w:sz w:val="28"/>
                <w:szCs w:val="28"/>
                <w:highlight w:val="yellow"/>
              </w:rPr>
            </w:pPr>
          </w:p>
          <w:p w:rsidR="00734951" w:rsidRPr="00355A3B" w:rsidRDefault="00734951" w:rsidP="00355A3B">
            <w:pPr>
              <w:spacing w:after="0" w:line="240" w:lineRule="auto"/>
              <w:rPr>
                <w:sz w:val="28"/>
                <w:szCs w:val="28"/>
                <w:highlight w:val="yellow"/>
              </w:rPr>
            </w:pPr>
            <w:r w:rsidRPr="00355A3B">
              <w:rPr>
                <w:sz w:val="28"/>
                <w:szCs w:val="28"/>
                <w:highlight w:val="yellow"/>
              </w:rPr>
              <w:lastRenderedPageBreak/>
              <w:t>Demonstrate command of the conventions of standard (L.1.2a-e)</w:t>
            </w:r>
          </w:p>
          <w:p w:rsidR="00734951" w:rsidRPr="00355A3B" w:rsidRDefault="00734951" w:rsidP="00355A3B">
            <w:pPr>
              <w:spacing w:after="0" w:line="240" w:lineRule="auto"/>
              <w:rPr>
                <w:sz w:val="28"/>
                <w:szCs w:val="28"/>
                <w:highlight w:val="yellow"/>
              </w:rPr>
            </w:pPr>
            <w:r w:rsidRPr="00355A3B">
              <w:rPr>
                <w:sz w:val="28"/>
                <w:szCs w:val="28"/>
                <w:highlight w:val="yellow"/>
              </w:rPr>
              <w:t>English capitalization, punctuation, and spelling when writing.</w:t>
            </w:r>
          </w:p>
          <w:p w:rsidR="00734951" w:rsidRPr="00355A3B" w:rsidRDefault="00734951" w:rsidP="00355A3B">
            <w:pPr>
              <w:spacing w:after="0" w:line="240" w:lineRule="auto"/>
              <w:ind w:left="720"/>
              <w:rPr>
                <w:sz w:val="28"/>
                <w:szCs w:val="28"/>
                <w:highlight w:val="yellow"/>
              </w:rPr>
            </w:pPr>
            <w:r w:rsidRPr="00355A3B">
              <w:rPr>
                <w:sz w:val="28"/>
                <w:szCs w:val="28"/>
                <w:highlight w:val="yellow"/>
              </w:rPr>
              <w:t>a. Capitalize dates and names of people.</w:t>
            </w:r>
          </w:p>
          <w:p w:rsidR="00734951" w:rsidRPr="00355A3B" w:rsidRDefault="00734951" w:rsidP="00355A3B">
            <w:pPr>
              <w:spacing w:after="0" w:line="240" w:lineRule="auto"/>
              <w:ind w:left="720"/>
              <w:rPr>
                <w:sz w:val="28"/>
                <w:szCs w:val="28"/>
                <w:highlight w:val="yellow"/>
              </w:rPr>
            </w:pPr>
            <w:r w:rsidRPr="00355A3B">
              <w:rPr>
                <w:sz w:val="28"/>
                <w:szCs w:val="28"/>
                <w:highlight w:val="yellow"/>
              </w:rPr>
              <w:t>b. Use end punctuation for sentences.</w:t>
            </w:r>
          </w:p>
          <w:p w:rsidR="00734951" w:rsidRPr="00355A3B" w:rsidRDefault="00734951" w:rsidP="00355A3B">
            <w:pPr>
              <w:spacing w:after="0" w:line="240" w:lineRule="auto"/>
              <w:ind w:left="720"/>
              <w:rPr>
                <w:sz w:val="28"/>
                <w:szCs w:val="28"/>
                <w:highlight w:val="yellow"/>
              </w:rPr>
            </w:pPr>
            <w:r w:rsidRPr="00355A3B">
              <w:rPr>
                <w:sz w:val="28"/>
                <w:szCs w:val="28"/>
                <w:highlight w:val="yellow"/>
              </w:rPr>
              <w:t>c. Use commas in dates and to separate single words in a series.</w:t>
            </w:r>
          </w:p>
          <w:p w:rsidR="00734951" w:rsidRPr="00355A3B" w:rsidRDefault="00734951" w:rsidP="00355A3B">
            <w:pPr>
              <w:spacing w:after="0" w:line="240" w:lineRule="auto"/>
              <w:ind w:left="720"/>
              <w:rPr>
                <w:sz w:val="28"/>
                <w:szCs w:val="28"/>
                <w:highlight w:val="yellow"/>
              </w:rPr>
            </w:pPr>
            <w:r w:rsidRPr="00355A3B">
              <w:rPr>
                <w:sz w:val="28"/>
                <w:szCs w:val="28"/>
                <w:highlight w:val="yellow"/>
              </w:rPr>
              <w:t>d. Use conventional spelling for words with common spelling patterns and for frequently occurring irregular words.</w:t>
            </w:r>
          </w:p>
          <w:p w:rsidR="00734951" w:rsidRPr="00355A3B" w:rsidRDefault="00734951" w:rsidP="00355A3B">
            <w:pPr>
              <w:ind w:left="720"/>
              <w:rPr>
                <w:sz w:val="28"/>
                <w:szCs w:val="28"/>
              </w:rPr>
            </w:pPr>
            <w:r w:rsidRPr="00355A3B">
              <w:rPr>
                <w:sz w:val="28"/>
                <w:szCs w:val="28"/>
                <w:highlight w:val="yellow"/>
              </w:rPr>
              <w:t>e. Spell untaught words phonetically</w:t>
            </w:r>
          </w:p>
          <w:p w:rsidR="00734951" w:rsidRPr="00B23AD5" w:rsidRDefault="00734951" w:rsidP="00432AAD">
            <w:pPr>
              <w:spacing w:after="0" w:line="240" w:lineRule="auto"/>
              <w:rPr>
                <w:rFonts w:ascii="Garamond" w:hAnsi="Garamond"/>
                <w:b/>
                <w:sz w:val="28"/>
                <w:szCs w:val="28"/>
              </w:rPr>
            </w:pPr>
          </w:p>
          <w:p w:rsidR="00734951" w:rsidRPr="00DD1CA1" w:rsidRDefault="00734951" w:rsidP="00432AAD">
            <w:pPr>
              <w:spacing w:after="0" w:line="240" w:lineRule="auto"/>
              <w:rPr>
                <w:rFonts w:ascii="Garamond" w:hAnsi="Garamond"/>
                <w:b/>
                <w:sz w:val="28"/>
                <w:szCs w:val="28"/>
                <w:u w:val="single"/>
              </w:rPr>
            </w:pPr>
            <w:r w:rsidRPr="00DD1CA1">
              <w:rPr>
                <w:rFonts w:ascii="Garamond" w:hAnsi="Garamond"/>
                <w:b/>
                <w:sz w:val="28"/>
                <w:szCs w:val="28"/>
                <w:u w:val="single"/>
              </w:rPr>
              <w:t>Speaking and Listening</w:t>
            </w:r>
          </w:p>
          <w:p w:rsidR="00734951" w:rsidRPr="00355A3B" w:rsidRDefault="00734951" w:rsidP="00355A3B">
            <w:pPr>
              <w:spacing w:after="0"/>
              <w:rPr>
                <w:sz w:val="28"/>
                <w:szCs w:val="28"/>
                <w:highlight w:val="yellow"/>
              </w:rPr>
            </w:pPr>
            <w:r w:rsidRPr="00355A3B">
              <w:rPr>
                <w:sz w:val="28"/>
                <w:szCs w:val="28"/>
                <w:highlight w:val="yellow"/>
              </w:rPr>
              <w:t>Ask and answer questions about key details in a text read aloud or information presented orally or through other media (SL.1.2)</w:t>
            </w:r>
          </w:p>
          <w:p w:rsidR="00734951" w:rsidRPr="00355A3B" w:rsidRDefault="00734951" w:rsidP="00355A3B">
            <w:pPr>
              <w:rPr>
                <w:sz w:val="28"/>
                <w:szCs w:val="28"/>
                <w:highlight w:val="yellow"/>
              </w:rPr>
            </w:pPr>
          </w:p>
          <w:p w:rsidR="00734951" w:rsidRPr="00355A3B" w:rsidRDefault="00734951" w:rsidP="00355A3B">
            <w:pPr>
              <w:rPr>
                <w:sz w:val="28"/>
                <w:szCs w:val="28"/>
                <w:highlight w:val="yellow"/>
              </w:rPr>
            </w:pPr>
            <w:r w:rsidRPr="00355A3B">
              <w:rPr>
                <w:sz w:val="28"/>
                <w:szCs w:val="28"/>
                <w:highlight w:val="yellow"/>
              </w:rPr>
              <w:t>Ask and answer questions about what a speaker says in order to gather additional information or clarify something that is not understood. (SL.1.3)</w:t>
            </w:r>
          </w:p>
          <w:p w:rsidR="00734951" w:rsidRPr="00355A3B" w:rsidRDefault="00734951" w:rsidP="00355A3B">
            <w:pPr>
              <w:rPr>
                <w:sz w:val="28"/>
                <w:szCs w:val="28"/>
                <w:highlight w:val="yellow"/>
              </w:rPr>
            </w:pPr>
          </w:p>
          <w:p w:rsidR="00734951" w:rsidRPr="00355A3B" w:rsidRDefault="00734951" w:rsidP="00355A3B">
            <w:pPr>
              <w:rPr>
                <w:sz w:val="28"/>
                <w:szCs w:val="28"/>
              </w:rPr>
            </w:pPr>
            <w:r w:rsidRPr="00355A3B">
              <w:rPr>
                <w:sz w:val="28"/>
                <w:szCs w:val="28"/>
                <w:highlight w:val="yellow"/>
              </w:rPr>
              <w:t>Produce complete sentences when appropriate to task and situation (SL.1.6)</w:t>
            </w:r>
          </w:p>
          <w:p w:rsidR="00734951" w:rsidRPr="00355A3B" w:rsidRDefault="00734951" w:rsidP="00355A3B">
            <w:pPr>
              <w:ind w:left="1440"/>
              <w:rPr>
                <w:sz w:val="28"/>
                <w:szCs w:val="28"/>
              </w:rPr>
            </w:pPr>
          </w:p>
          <w:p w:rsidR="00734951" w:rsidRPr="00B23AD5" w:rsidRDefault="00734951" w:rsidP="00355A3B">
            <w:pPr>
              <w:autoSpaceDE w:val="0"/>
              <w:autoSpaceDN w:val="0"/>
              <w:adjustRightInd w:val="0"/>
              <w:spacing w:after="0" w:line="240" w:lineRule="auto"/>
              <w:rPr>
                <w:rFonts w:ascii="Garamond" w:hAnsi="Garamond" w:cs="Garamond"/>
                <w:sz w:val="28"/>
                <w:szCs w:val="28"/>
              </w:rPr>
            </w:pPr>
          </w:p>
        </w:tc>
      </w:tr>
      <w:tr w:rsidR="00734951" w:rsidRPr="00B23AD5" w:rsidTr="00EA6235">
        <w:trPr>
          <w:trHeight w:val="58"/>
        </w:trPr>
        <w:tc>
          <w:tcPr>
            <w:tcW w:w="11016" w:type="dxa"/>
            <w:gridSpan w:val="2"/>
          </w:tcPr>
          <w:p w:rsidR="00734951" w:rsidRDefault="00734951" w:rsidP="00F51403">
            <w:pPr>
              <w:spacing w:after="0" w:line="240" w:lineRule="auto"/>
            </w:pPr>
            <w:r w:rsidRPr="00B23AD5">
              <w:rPr>
                <w:rFonts w:ascii="Garamond" w:hAnsi="Garamond"/>
                <w:b/>
                <w:sz w:val="28"/>
                <w:szCs w:val="28"/>
              </w:rPr>
              <w:lastRenderedPageBreak/>
              <w:t>ESSENTIAL QUESTIONS:</w:t>
            </w:r>
            <w:r w:rsidRPr="00EA6235">
              <w:t xml:space="preserve"> </w:t>
            </w:r>
          </w:p>
          <w:p w:rsidR="00734951" w:rsidRPr="007D3F3F" w:rsidRDefault="00734951" w:rsidP="007D3F3F">
            <w:pPr>
              <w:spacing w:after="0" w:line="240" w:lineRule="auto"/>
              <w:rPr>
                <w:sz w:val="28"/>
                <w:szCs w:val="28"/>
              </w:rPr>
            </w:pPr>
            <w:r w:rsidRPr="007D3F3F">
              <w:rPr>
                <w:sz w:val="28"/>
                <w:szCs w:val="28"/>
              </w:rPr>
              <w:t>•</w:t>
            </w:r>
            <w:r w:rsidRPr="007D3F3F">
              <w:rPr>
                <w:sz w:val="28"/>
                <w:szCs w:val="28"/>
              </w:rPr>
              <w:tab/>
              <w:t>What do we treasure?</w:t>
            </w:r>
          </w:p>
          <w:p w:rsidR="00734951" w:rsidRPr="007D3F3F" w:rsidRDefault="00734951" w:rsidP="007D3F3F">
            <w:pPr>
              <w:spacing w:after="0" w:line="240" w:lineRule="auto"/>
              <w:rPr>
                <w:sz w:val="28"/>
                <w:szCs w:val="28"/>
              </w:rPr>
            </w:pPr>
            <w:r w:rsidRPr="007D3F3F">
              <w:rPr>
                <w:sz w:val="28"/>
                <w:szCs w:val="28"/>
              </w:rPr>
              <w:t>•</w:t>
            </w:r>
            <w:r w:rsidRPr="007D3F3F">
              <w:rPr>
                <w:sz w:val="28"/>
                <w:szCs w:val="28"/>
              </w:rPr>
              <w:tab/>
              <w:t>How did you acquire your treasure?</w:t>
            </w:r>
          </w:p>
          <w:p w:rsidR="00734951" w:rsidRPr="007D3F3F" w:rsidRDefault="00734951" w:rsidP="007D3F3F">
            <w:pPr>
              <w:spacing w:after="0" w:line="240" w:lineRule="auto"/>
              <w:rPr>
                <w:sz w:val="28"/>
                <w:szCs w:val="28"/>
              </w:rPr>
            </w:pPr>
            <w:r w:rsidRPr="007D3F3F">
              <w:rPr>
                <w:sz w:val="28"/>
                <w:szCs w:val="28"/>
              </w:rPr>
              <w:t>•</w:t>
            </w:r>
            <w:r w:rsidRPr="007D3F3F">
              <w:rPr>
                <w:sz w:val="28"/>
                <w:szCs w:val="28"/>
              </w:rPr>
              <w:tab/>
              <w:t>What are different kinds of treasures?</w:t>
            </w:r>
          </w:p>
          <w:p w:rsidR="00734951" w:rsidRPr="007D3F3F" w:rsidRDefault="00734951" w:rsidP="007D3F3F">
            <w:pPr>
              <w:spacing w:after="0" w:line="240" w:lineRule="auto"/>
              <w:rPr>
                <w:sz w:val="28"/>
                <w:szCs w:val="28"/>
              </w:rPr>
            </w:pPr>
            <w:r w:rsidRPr="007D3F3F">
              <w:rPr>
                <w:sz w:val="28"/>
                <w:szCs w:val="28"/>
              </w:rPr>
              <w:t>•</w:t>
            </w:r>
            <w:r w:rsidRPr="007D3F3F">
              <w:rPr>
                <w:sz w:val="28"/>
                <w:szCs w:val="28"/>
              </w:rPr>
              <w:tab/>
              <w:t>Why is your treasure special to you?</w:t>
            </w:r>
          </w:p>
          <w:p w:rsidR="00734951" w:rsidRDefault="00734951" w:rsidP="00F51403">
            <w:pPr>
              <w:spacing w:after="0" w:line="240" w:lineRule="auto"/>
            </w:pPr>
          </w:p>
          <w:p w:rsidR="00734951" w:rsidRDefault="00734951" w:rsidP="00F51403">
            <w:pPr>
              <w:spacing w:after="0" w:line="240" w:lineRule="auto"/>
            </w:pPr>
          </w:p>
          <w:p w:rsidR="00734951" w:rsidRDefault="00734951" w:rsidP="00F51403">
            <w:pPr>
              <w:spacing w:after="0" w:line="240" w:lineRule="auto"/>
            </w:pPr>
          </w:p>
          <w:p w:rsidR="00734951" w:rsidRPr="00F51403" w:rsidRDefault="00734951" w:rsidP="00F51403">
            <w:pPr>
              <w:spacing w:after="0" w:line="240" w:lineRule="auto"/>
            </w:pPr>
          </w:p>
          <w:p w:rsidR="00734951" w:rsidRDefault="00734951" w:rsidP="00F51403">
            <w:pPr>
              <w:spacing w:after="0" w:line="240" w:lineRule="auto"/>
            </w:pPr>
          </w:p>
          <w:p w:rsidR="00734951" w:rsidRDefault="00734951" w:rsidP="00F51403">
            <w:pPr>
              <w:spacing w:after="0" w:line="240" w:lineRule="auto"/>
            </w:pPr>
          </w:p>
          <w:p w:rsidR="00734951" w:rsidRDefault="00734951" w:rsidP="00F51403">
            <w:pPr>
              <w:spacing w:after="0" w:line="240" w:lineRule="auto"/>
            </w:pPr>
          </w:p>
          <w:p w:rsidR="00734951" w:rsidRDefault="00734951" w:rsidP="00F51403">
            <w:pPr>
              <w:spacing w:after="0" w:line="240" w:lineRule="auto"/>
            </w:pPr>
          </w:p>
          <w:p w:rsidR="00734951" w:rsidRPr="00EA6235" w:rsidRDefault="00734951" w:rsidP="00F51403">
            <w:pPr>
              <w:spacing w:after="0" w:line="240" w:lineRule="auto"/>
            </w:pPr>
          </w:p>
        </w:tc>
      </w:tr>
      <w:tr w:rsidR="00734951" w:rsidRPr="00B23AD5" w:rsidTr="00EF3032">
        <w:tc>
          <w:tcPr>
            <w:tcW w:w="5545" w:type="dxa"/>
          </w:tcPr>
          <w:p w:rsidR="00734951" w:rsidRPr="00B23AD5" w:rsidRDefault="00734951"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t>STUDENTS WILL KNOW:</w:t>
            </w:r>
          </w:p>
          <w:p w:rsidR="00734951" w:rsidRPr="00B23AD5" w:rsidRDefault="00734951"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734951" w:rsidRDefault="00734951" w:rsidP="00D639D8">
            <w:pPr>
              <w:pStyle w:val="ListParagraph"/>
              <w:spacing w:after="0" w:line="240" w:lineRule="auto"/>
              <w:ind w:left="0"/>
              <w:rPr>
                <w:rFonts w:ascii="Garamond" w:hAnsi="Garamond"/>
                <w:b/>
                <w:sz w:val="28"/>
                <w:szCs w:val="28"/>
              </w:rPr>
            </w:pPr>
          </w:p>
          <w:p w:rsidR="00734951" w:rsidRPr="00B23AD5" w:rsidRDefault="00734951" w:rsidP="00D639D8">
            <w:pPr>
              <w:pStyle w:val="ListParagraph"/>
              <w:spacing w:after="0" w:line="240" w:lineRule="auto"/>
              <w:ind w:left="0"/>
              <w:rPr>
                <w:rFonts w:ascii="Garamond" w:hAnsi="Garamond"/>
                <w:b/>
                <w:sz w:val="28"/>
                <w:szCs w:val="28"/>
              </w:rPr>
            </w:pPr>
          </w:p>
          <w:p w:rsidR="00734951" w:rsidRPr="00B23AD5" w:rsidRDefault="00734951" w:rsidP="00D639D8">
            <w:pPr>
              <w:pStyle w:val="ListParagraph"/>
              <w:spacing w:after="0" w:line="240" w:lineRule="auto"/>
              <w:ind w:left="0"/>
              <w:rPr>
                <w:rFonts w:ascii="Garamond" w:hAnsi="Garamond"/>
                <w:b/>
                <w:sz w:val="28"/>
                <w:szCs w:val="28"/>
              </w:rPr>
            </w:pPr>
          </w:p>
          <w:p w:rsidR="00734951" w:rsidRPr="00F51403" w:rsidRDefault="00734951" w:rsidP="00EA6235">
            <w:pPr>
              <w:pStyle w:val="ListParagraph"/>
              <w:numPr>
                <w:ilvl w:val="0"/>
                <w:numId w:val="2"/>
              </w:numPr>
              <w:spacing w:after="0" w:line="240" w:lineRule="auto"/>
              <w:rPr>
                <w:rFonts w:ascii="Garamond" w:hAnsi="Garamond"/>
                <w:sz w:val="28"/>
                <w:szCs w:val="28"/>
              </w:rPr>
            </w:pPr>
            <w:r w:rsidRPr="00DD1CA1">
              <w:rPr>
                <w:rFonts w:ascii="Garamond" w:hAnsi="Garamond"/>
                <w:b/>
                <w:sz w:val="28"/>
                <w:szCs w:val="28"/>
              </w:rPr>
              <w:t xml:space="preserve">Strategies for determining the following when reading informational text: </w:t>
            </w:r>
            <w:r w:rsidRPr="00355A3B">
              <w:rPr>
                <w:rFonts w:ascii="Garamond" w:hAnsi="Garamond"/>
                <w:i/>
                <w:sz w:val="28"/>
                <w:szCs w:val="28"/>
              </w:rPr>
              <w:t>How to</w:t>
            </w:r>
            <w:r w:rsidRPr="00355A3B">
              <w:rPr>
                <w:rFonts w:ascii="Garamond" w:hAnsi="Garamond"/>
                <w:sz w:val="28"/>
                <w:szCs w:val="28"/>
              </w:rPr>
              <w:t xml:space="preserve"> identify Main Idea, Supporting Detail, Facts, Illustration, </w:t>
            </w:r>
            <w:r>
              <w:rPr>
                <w:rFonts w:ascii="Garamond" w:hAnsi="Garamond"/>
                <w:sz w:val="28"/>
                <w:szCs w:val="28"/>
              </w:rPr>
              <w:t xml:space="preserve">Voice, Word Choice, </w:t>
            </w:r>
            <w:r w:rsidRPr="00355A3B">
              <w:rPr>
                <w:rFonts w:ascii="Garamond" w:hAnsi="Garamond"/>
                <w:sz w:val="28"/>
                <w:szCs w:val="28"/>
              </w:rPr>
              <w:t>and Organization as a Trait of Writing.</w:t>
            </w:r>
          </w:p>
          <w:p w:rsidR="00734951" w:rsidRPr="00F51403" w:rsidRDefault="00734951" w:rsidP="00F51403">
            <w:pPr>
              <w:pStyle w:val="ListParagraph"/>
              <w:spacing w:after="0" w:line="240" w:lineRule="auto"/>
              <w:ind w:left="360"/>
              <w:rPr>
                <w:rFonts w:ascii="Garamond" w:hAnsi="Garamond"/>
                <w:sz w:val="28"/>
                <w:szCs w:val="28"/>
              </w:rPr>
            </w:pPr>
          </w:p>
          <w:p w:rsidR="00734951" w:rsidRPr="00F51403" w:rsidRDefault="00734951" w:rsidP="00EA6235">
            <w:pPr>
              <w:pStyle w:val="ListParagraph"/>
              <w:numPr>
                <w:ilvl w:val="0"/>
                <w:numId w:val="2"/>
              </w:numPr>
              <w:spacing w:after="0" w:line="240" w:lineRule="auto"/>
              <w:rPr>
                <w:rFonts w:ascii="Garamond" w:hAnsi="Garamond"/>
                <w:b/>
                <w:sz w:val="28"/>
                <w:szCs w:val="28"/>
              </w:rPr>
            </w:pPr>
            <w:r w:rsidRPr="00F51403">
              <w:rPr>
                <w:rFonts w:ascii="Garamond" w:hAnsi="Garamond"/>
                <w:b/>
                <w:sz w:val="28"/>
                <w:szCs w:val="28"/>
              </w:rPr>
              <w:t>Strategies to teach while reading literature:</w:t>
            </w:r>
          </w:p>
          <w:p w:rsidR="00734951" w:rsidRDefault="00734951" w:rsidP="00F51403">
            <w:pPr>
              <w:pStyle w:val="ListParagraph"/>
              <w:spacing w:after="0" w:line="240" w:lineRule="auto"/>
              <w:ind w:left="360"/>
              <w:rPr>
                <w:rFonts w:ascii="Garamond" w:hAnsi="Garamond"/>
                <w:sz w:val="28"/>
                <w:szCs w:val="28"/>
              </w:rPr>
            </w:pPr>
            <w:r w:rsidRPr="00F51403">
              <w:rPr>
                <w:rFonts w:ascii="Garamond" w:hAnsi="Garamond"/>
                <w:i/>
                <w:sz w:val="28"/>
                <w:szCs w:val="28"/>
              </w:rPr>
              <w:t>How to</w:t>
            </w:r>
            <w:r>
              <w:rPr>
                <w:rFonts w:ascii="Garamond" w:hAnsi="Garamond"/>
                <w:sz w:val="28"/>
                <w:szCs w:val="28"/>
              </w:rPr>
              <w:t xml:space="preserve"> </w:t>
            </w:r>
            <w:r w:rsidRPr="007D3F3F">
              <w:rPr>
                <w:rFonts w:ascii="Garamond" w:hAnsi="Garamond"/>
                <w:sz w:val="28"/>
                <w:szCs w:val="28"/>
              </w:rPr>
              <w:t xml:space="preserve">respond to literature by employing knowledge of literary language, textual features and forms. </w:t>
            </w:r>
            <w:r>
              <w:rPr>
                <w:rFonts w:ascii="Garamond" w:hAnsi="Garamond"/>
                <w:sz w:val="28"/>
                <w:szCs w:val="28"/>
              </w:rPr>
              <w:t>How to</w:t>
            </w:r>
            <w:r w:rsidRPr="007D3F3F">
              <w:rPr>
                <w:rFonts w:ascii="Garamond" w:hAnsi="Garamond"/>
                <w:sz w:val="28"/>
                <w:szCs w:val="28"/>
              </w:rPr>
              <w:t xml:space="preserve"> read, comprehend, reflect upon and interpret literary texts from a variety of genres and community cultures. </w:t>
            </w:r>
            <w:r>
              <w:rPr>
                <w:rFonts w:ascii="Garamond" w:hAnsi="Garamond"/>
                <w:sz w:val="28"/>
                <w:szCs w:val="28"/>
              </w:rPr>
              <w:t>How to</w:t>
            </w:r>
            <w:r w:rsidRPr="007D3F3F">
              <w:rPr>
                <w:rFonts w:ascii="Garamond" w:hAnsi="Garamond"/>
                <w:sz w:val="28"/>
                <w:szCs w:val="28"/>
              </w:rPr>
              <w:t xml:space="preserve"> connect between main ideas and information within the text. </w:t>
            </w:r>
            <w:r>
              <w:rPr>
                <w:rFonts w:ascii="Garamond" w:hAnsi="Garamond"/>
                <w:sz w:val="28"/>
                <w:szCs w:val="28"/>
              </w:rPr>
              <w:t>How to</w:t>
            </w:r>
            <w:r w:rsidRPr="007D3F3F">
              <w:rPr>
                <w:rFonts w:ascii="Garamond" w:hAnsi="Garamond"/>
                <w:sz w:val="28"/>
                <w:szCs w:val="28"/>
              </w:rPr>
              <w:t xml:space="preserve"> identify: Table of Contents, Glossary, Headings, Title Page, and poetry.</w:t>
            </w:r>
          </w:p>
          <w:p w:rsidR="00734951" w:rsidRDefault="00734951" w:rsidP="008B1D4C">
            <w:pPr>
              <w:pStyle w:val="ListParagraph"/>
              <w:spacing w:after="0" w:line="240" w:lineRule="auto"/>
              <w:ind w:left="360"/>
              <w:rPr>
                <w:rFonts w:ascii="Garamond" w:hAnsi="Garamond"/>
                <w:sz w:val="28"/>
                <w:szCs w:val="28"/>
              </w:rPr>
            </w:pPr>
          </w:p>
          <w:p w:rsidR="00734951" w:rsidRDefault="00734951" w:rsidP="008B1D4C">
            <w:pPr>
              <w:pStyle w:val="ListParagraph"/>
              <w:spacing w:after="0" w:line="240" w:lineRule="auto"/>
              <w:ind w:left="360"/>
              <w:rPr>
                <w:rFonts w:ascii="Garamond" w:hAnsi="Garamond"/>
                <w:sz w:val="28"/>
                <w:szCs w:val="28"/>
              </w:rPr>
            </w:pPr>
          </w:p>
          <w:p w:rsidR="00734951" w:rsidRDefault="00734951" w:rsidP="00355A3B">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writing informative/explanatory text: </w:t>
            </w:r>
            <w:r w:rsidRPr="00F4365E">
              <w:rPr>
                <w:rFonts w:ascii="Garamond" w:hAnsi="Garamond"/>
                <w:b/>
                <w:i/>
                <w:sz w:val="28"/>
                <w:szCs w:val="28"/>
              </w:rPr>
              <w:t>How to</w:t>
            </w:r>
            <w:r w:rsidRPr="00F4365E">
              <w:rPr>
                <w:rFonts w:ascii="Garamond" w:hAnsi="Garamond"/>
                <w:sz w:val="28"/>
                <w:szCs w:val="28"/>
              </w:rPr>
              <w:t xml:space="preserve"> </w:t>
            </w:r>
          </w:p>
          <w:p w:rsidR="00734951" w:rsidRDefault="00734951" w:rsidP="00F4365E">
            <w:pPr>
              <w:pStyle w:val="ListParagraph"/>
              <w:spacing w:after="0" w:line="240" w:lineRule="auto"/>
              <w:ind w:left="360"/>
              <w:rPr>
                <w:rFonts w:ascii="Garamond" w:hAnsi="Garamond"/>
                <w:sz w:val="28"/>
                <w:szCs w:val="28"/>
              </w:rPr>
            </w:pPr>
            <w:r w:rsidRPr="007D3F3F">
              <w:rPr>
                <w:rFonts w:ascii="Garamond" w:hAnsi="Garamond"/>
                <w:sz w:val="28"/>
                <w:szCs w:val="28"/>
              </w:rPr>
              <w:t>respond to the guiding questions for topic, create a main idea, use supporting details, use facts from varied sources, revise, illustrate, make notes, and demonstrate effective organization.</w:t>
            </w:r>
          </w:p>
          <w:p w:rsidR="00734951" w:rsidRDefault="00734951" w:rsidP="00F4365E">
            <w:pPr>
              <w:pStyle w:val="ListParagraph"/>
              <w:spacing w:after="0" w:line="240" w:lineRule="auto"/>
              <w:ind w:left="360"/>
              <w:rPr>
                <w:rFonts w:ascii="Garamond" w:hAnsi="Garamond"/>
                <w:sz w:val="28"/>
                <w:szCs w:val="28"/>
              </w:rPr>
            </w:pPr>
          </w:p>
          <w:p w:rsidR="00734951" w:rsidRDefault="00734951" w:rsidP="00F4365E">
            <w:pPr>
              <w:pStyle w:val="ListParagraph"/>
              <w:spacing w:after="0" w:line="240" w:lineRule="auto"/>
              <w:ind w:left="360"/>
              <w:rPr>
                <w:rFonts w:ascii="Garamond" w:hAnsi="Garamond"/>
                <w:sz w:val="28"/>
                <w:szCs w:val="28"/>
              </w:rPr>
            </w:pPr>
          </w:p>
          <w:p w:rsidR="00734951" w:rsidRDefault="00734951" w:rsidP="00F4365E">
            <w:pPr>
              <w:pStyle w:val="ListParagraph"/>
              <w:spacing w:after="0" w:line="240" w:lineRule="auto"/>
              <w:ind w:left="360"/>
              <w:rPr>
                <w:rFonts w:ascii="Garamond" w:hAnsi="Garamond"/>
                <w:sz w:val="28"/>
                <w:szCs w:val="28"/>
              </w:rPr>
            </w:pPr>
          </w:p>
          <w:p w:rsidR="00734951" w:rsidRDefault="00734951" w:rsidP="00F4365E">
            <w:pPr>
              <w:pStyle w:val="ListParagraph"/>
              <w:spacing w:after="0" w:line="240" w:lineRule="auto"/>
              <w:ind w:left="360"/>
              <w:rPr>
                <w:rFonts w:ascii="Garamond" w:hAnsi="Garamond"/>
                <w:sz w:val="28"/>
                <w:szCs w:val="28"/>
              </w:rPr>
            </w:pPr>
          </w:p>
          <w:p w:rsidR="00734951" w:rsidRDefault="00734951" w:rsidP="00F4365E">
            <w:pPr>
              <w:pStyle w:val="ListParagraph"/>
              <w:spacing w:after="0" w:line="240" w:lineRule="auto"/>
              <w:ind w:left="360"/>
              <w:rPr>
                <w:rFonts w:ascii="Garamond" w:hAnsi="Garamond"/>
                <w:sz w:val="28"/>
                <w:szCs w:val="28"/>
              </w:rPr>
            </w:pPr>
          </w:p>
          <w:p w:rsidR="00734951" w:rsidRPr="007D3F3F" w:rsidRDefault="00734951" w:rsidP="00F4365E">
            <w:pPr>
              <w:pStyle w:val="ListParagraph"/>
              <w:spacing w:after="0" w:line="240" w:lineRule="auto"/>
              <w:ind w:left="360"/>
              <w:rPr>
                <w:rFonts w:ascii="Garamond" w:hAnsi="Garamond"/>
                <w:sz w:val="28"/>
                <w:szCs w:val="28"/>
              </w:rPr>
            </w:pPr>
          </w:p>
          <w:p w:rsidR="00734951" w:rsidRDefault="00734951" w:rsidP="007D3F3F">
            <w:pPr>
              <w:pStyle w:val="ListParagraph"/>
              <w:spacing w:after="0" w:line="240" w:lineRule="auto"/>
              <w:ind w:left="0"/>
              <w:rPr>
                <w:rFonts w:ascii="Garamond" w:hAnsi="Garamond"/>
                <w:b/>
                <w:sz w:val="28"/>
                <w:szCs w:val="28"/>
              </w:rPr>
            </w:pPr>
          </w:p>
          <w:p w:rsidR="00734951" w:rsidRDefault="00734951" w:rsidP="007D3F3F">
            <w:pPr>
              <w:pStyle w:val="ListParagraph"/>
              <w:spacing w:after="0" w:line="240" w:lineRule="auto"/>
              <w:ind w:left="0"/>
              <w:rPr>
                <w:rFonts w:ascii="Garamond" w:hAnsi="Garamond"/>
                <w:b/>
                <w:sz w:val="28"/>
                <w:szCs w:val="28"/>
              </w:rPr>
            </w:pPr>
          </w:p>
          <w:p w:rsidR="00734951" w:rsidRDefault="00734951" w:rsidP="007D3F3F">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734951" w:rsidRDefault="00734951" w:rsidP="008B1D4C">
            <w:pPr>
              <w:pStyle w:val="ListParagraph"/>
              <w:ind w:left="0"/>
              <w:rPr>
                <w:rFonts w:ascii="Garamond" w:hAnsi="Garamond"/>
                <w:b/>
                <w:sz w:val="28"/>
                <w:szCs w:val="28"/>
              </w:rPr>
            </w:pPr>
          </w:p>
          <w:p w:rsidR="00734951" w:rsidRDefault="00734951" w:rsidP="007D3F3F">
            <w:pPr>
              <w:pStyle w:val="ListParagraph"/>
              <w:numPr>
                <w:ilvl w:val="0"/>
                <w:numId w:val="2"/>
              </w:numPr>
              <w:spacing w:line="240" w:lineRule="auto"/>
              <w:rPr>
                <w:rFonts w:ascii="Garamond" w:hAnsi="Garamond"/>
                <w:sz w:val="28"/>
                <w:szCs w:val="28"/>
              </w:rPr>
            </w:pPr>
            <w:r w:rsidRPr="008B1D4C">
              <w:rPr>
                <w:rFonts w:ascii="Garamond" w:hAnsi="Garamond"/>
                <w:b/>
                <w:sz w:val="28"/>
                <w:szCs w:val="28"/>
              </w:rPr>
              <w:t xml:space="preserve">Strategies for applying and improving use of conventions: </w:t>
            </w:r>
          </w:p>
          <w:p w:rsidR="00734951" w:rsidRPr="007D3F3F" w:rsidRDefault="00734951" w:rsidP="007D3F3F">
            <w:pPr>
              <w:pStyle w:val="ListParagraph"/>
              <w:spacing w:line="240" w:lineRule="auto"/>
              <w:ind w:left="0"/>
              <w:rPr>
                <w:rFonts w:ascii="Garamond" w:hAnsi="Garamond"/>
                <w:sz w:val="28"/>
                <w:szCs w:val="28"/>
              </w:rPr>
            </w:pPr>
          </w:p>
          <w:p w:rsidR="00734951" w:rsidRPr="007D3F3F" w:rsidRDefault="00734951" w:rsidP="007D3F3F">
            <w:pPr>
              <w:pStyle w:val="ListParagraph"/>
              <w:numPr>
                <w:ilvl w:val="0"/>
                <w:numId w:val="2"/>
              </w:numPr>
              <w:spacing w:line="240" w:lineRule="auto"/>
              <w:rPr>
                <w:rFonts w:ascii="Garamond" w:hAnsi="Garamond"/>
                <w:sz w:val="28"/>
                <w:szCs w:val="28"/>
              </w:rPr>
            </w:pPr>
            <w:r>
              <w:rPr>
                <w:rFonts w:ascii="Garamond" w:hAnsi="Garamond"/>
                <w:b/>
                <w:sz w:val="28"/>
                <w:szCs w:val="28"/>
              </w:rPr>
              <w:t>Strategies for demonstrating speaking, listening, and collaborative learning skills:</w:t>
            </w:r>
            <w:r>
              <w:rPr>
                <w:rFonts w:ascii="Garamond" w:hAnsi="Garamond"/>
                <w:sz w:val="28"/>
                <w:szCs w:val="28"/>
              </w:rPr>
              <w:t xml:space="preserve"> </w:t>
            </w:r>
            <w:r w:rsidRPr="00F4365E">
              <w:rPr>
                <w:rFonts w:ascii="Garamond" w:hAnsi="Garamond"/>
                <w:i/>
                <w:sz w:val="28"/>
                <w:szCs w:val="28"/>
              </w:rPr>
              <w:t>How to</w:t>
            </w:r>
            <w:r>
              <w:rPr>
                <w:rFonts w:ascii="Garamond" w:hAnsi="Garamond"/>
                <w:sz w:val="28"/>
                <w:szCs w:val="28"/>
              </w:rPr>
              <w:t xml:space="preserve"> </w:t>
            </w:r>
            <w:r w:rsidRPr="007D3F3F">
              <w:rPr>
                <w:rFonts w:ascii="Garamond" w:hAnsi="Garamond"/>
                <w:sz w:val="28"/>
                <w:szCs w:val="28"/>
              </w:rPr>
              <w:t>demonstrate active listening, taking turns while others speak, speaking clearly, sharing facts found, asking questions for clarification, and using drawing to share details.</w:t>
            </w:r>
          </w:p>
          <w:p w:rsidR="00734951" w:rsidRPr="00F4365E" w:rsidRDefault="00734951" w:rsidP="00355A3B">
            <w:pPr>
              <w:pStyle w:val="ListParagraph"/>
              <w:spacing w:line="240" w:lineRule="auto"/>
              <w:ind w:left="0"/>
              <w:rPr>
                <w:rFonts w:ascii="Garamond" w:hAnsi="Garamond"/>
                <w:b/>
                <w:sz w:val="28"/>
                <w:szCs w:val="28"/>
              </w:rPr>
            </w:pPr>
          </w:p>
          <w:p w:rsidR="00734951" w:rsidRPr="00355A3B" w:rsidRDefault="00734951" w:rsidP="00355A3B">
            <w:pPr>
              <w:pStyle w:val="ListParagraph"/>
              <w:numPr>
                <w:ilvl w:val="0"/>
                <w:numId w:val="2"/>
              </w:numPr>
              <w:spacing w:line="240" w:lineRule="auto"/>
              <w:rPr>
                <w:rFonts w:ascii="Garamond" w:hAnsi="Garamond"/>
                <w:sz w:val="28"/>
                <w:szCs w:val="28"/>
              </w:rPr>
            </w:pPr>
            <w:r w:rsidRPr="00F4365E">
              <w:rPr>
                <w:rFonts w:ascii="Garamond" w:hAnsi="Garamond"/>
                <w:b/>
                <w:sz w:val="28"/>
                <w:szCs w:val="28"/>
              </w:rPr>
              <w:t>Strategies for Applying Foundational Reading Skills:</w:t>
            </w:r>
            <w:r>
              <w:rPr>
                <w:rFonts w:ascii="Garamond" w:hAnsi="Garamond"/>
                <w:b/>
                <w:sz w:val="28"/>
                <w:szCs w:val="28"/>
              </w:rPr>
              <w:t xml:space="preserve"> </w:t>
            </w:r>
            <w:r w:rsidRPr="00F4365E">
              <w:rPr>
                <w:rFonts w:ascii="Garamond" w:hAnsi="Garamond"/>
                <w:i/>
                <w:sz w:val="28"/>
                <w:szCs w:val="28"/>
              </w:rPr>
              <w:t>How to</w:t>
            </w:r>
            <w:r w:rsidRPr="00F4365E">
              <w:rPr>
                <w:rFonts w:ascii="Garamond" w:hAnsi="Garamond"/>
                <w:sz w:val="28"/>
                <w:szCs w:val="28"/>
              </w:rPr>
              <w:t xml:space="preserve"> </w:t>
            </w:r>
            <w:r w:rsidRPr="00355A3B">
              <w:rPr>
                <w:rFonts w:ascii="Garamond" w:hAnsi="Garamond"/>
                <w:sz w:val="28"/>
                <w:szCs w:val="28"/>
              </w:rPr>
              <w:t xml:space="preserve">follow words left to right independently, </w:t>
            </w:r>
            <w:r>
              <w:rPr>
                <w:rFonts w:ascii="Garamond" w:hAnsi="Garamond"/>
                <w:sz w:val="28"/>
                <w:szCs w:val="28"/>
              </w:rPr>
              <w:t>apply decoding skills when encountering an unfamiliar word, p</w:t>
            </w:r>
            <w:r w:rsidRPr="00355A3B">
              <w:rPr>
                <w:rFonts w:ascii="Garamond" w:hAnsi="Garamond"/>
                <w:sz w:val="28"/>
                <w:szCs w:val="28"/>
              </w:rPr>
              <w:t xml:space="preserve">ronounce </w:t>
            </w:r>
            <w:r>
              <w:rPr>
                <w:rFonts w:ascii="Garamond" w:hAnsi="Garamond"/>
                <w:sz w:val="28"/>
                <w:szCs w:val="28"/>
              </w:rPr>
              <w:t xml:space="preserve">CVC and </w:t>
            </w:r>
            <w:proofErr w:type="spellStart"/>
            <w:r>
              <w:rPr>
                <w:rFonts w:ascii="Garamond" w:hAnsi="Garamond"/>
                <w:sz w:val="28"/>
                <w:szCs w:val="28"/>
              </w:rPr>
              <w:t>CVCe</w:t>
            </w:r>
            <w:proofErr w:type="spellEnd"/>
            <w:r>
              <w:rPr>
                <w:rFonts w:ascii="Garamond" w:hAnsi="Garamond"/>
                <w:sz w:val="28"/>
                <w:szCs w:val="28"/>
              </w:rPr>
              <w:t xml:space="preserve"> words accurately, r</w:t>
            </w:r>
            <w:r w:rsidRPr="00355A3B">
              <w:rPr>
                <w:rFonts w:ascii="Garamond" w:hAnsi="Garamond"/>
                <w:sz w:val="28"/>
                <w:szCs w:val="28"/>
              </w:rPr>
              <w:t xml:space="preserve">ecognize high frequency words by sight, </w:t>
            </w:r>
            <w:r>
              <w:rPr>
                <w:rFonts w:ascii="Garamond" w:hAnsi="Garamond"/>
                <w:sz w:val="28"/>
                <w:szCs w:val="28"/>
              </w:rPr>
              <w:t xml:space="preserve">utilize context clues, </w:t>
            </w:r>
            <w:r w:rsidRPr="00355A3B">
              <w:rPr>
                <w:rFonts w:ascii="Garamond" w:hAnsi="Garamond"/>
                <w:sz w:val="28"/>
                <w:szCs w:val="28"/>
              </w:rPr>
              <w:t>and Read emergent reader text purposefully.</w:t>
            </w:r>
          </w:p>
          <w:p w:rsidR="00734951" w:rsidRDefault="00734951" w:rsidP="00F4365E">
            <w:pPr>
              <w:pStyle w:val="ListParagraph"/>
              <w:spacing w:after="0" w:line="240" w:lineRule="auto"/>
              <w:ind w:left="0"/>
              <w:rPr>
                <w:rFonts w:ascii="Garamond" w:hAnsi="Garamond"/>
                <w:sz w:val="28"/>
                <w:szCs w:val="28"/>
              </w:rPr>
            </w:pPr>
          </w:p>
          <w:p w:rsidR="00734951" w:rsidRPr="00F51403" w:rsidRDefault="00734951" w:rsidP="00355A3B">
            <w:pPr>
              <w:pStyle w:val="ListParagraph"/>
              <w:spacing w:after="0" w:line="240" w:lineRule="auto"/>
              <w:ind w:left="360"/>
              <w:rPr>
                <w:rFonts w:ascii="Garamond" w:hAnsi="Garamond"/>
                <w:b/>
                <w:sz w:val="28"/>
                <w:szCs w:val="28"/>
              </w:rPr>
            </w:pPr>
          </w:p>
        </w:tc>
        <w:tc>
          <w:tcPr>
            <w:tcW w:w="5471" w:type="dxa"/>
          </w:tcPr>
          <w:p w:rsidR="00734951" w:rsidRPr="00B23AD5" w:rsidRDefault="00734951"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t xml:space="preserve">STUDENTS WILL BE ABLE TO: </w:t>
            </w:r>
          </w:p>
          <w:p w:rsidR="00734951" w:rsidRPr="00B23AD5" w:rsidRDefault="00734951"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734951" w:rsidRPr="00B23AD5" w:rsidRDefault="00734951" w:rsidP="00D639D8">
            <w:pPr>
              <w:pStyle w:val="ListParagraph"/>
              <w:spacing w:after="0" w:line="240" w:lineRule="auto"/>
              <w:ind w:left="0"/>
              <w:rPr>
                <w:rFonts w:ascii="Garamond" w:hAnsi="Garamond"/>
                <w:b/>
                <w:sz w:val="28"/>
                <w:szCs w:val="28"/>
              </w:rPr>
            </w:pPr>
          </w:p>
          <w:p w:rsidR="00734951" w:rsidRPr="007D3F3F" w:rsidRDefault="00734951" w:rsidP="007D3F3F">
            <w:pPr>
              <w:numPr>
                <w:ilvl w:val="0"/>
                <w:numId w:val="1"/>
              </w:numPr>
            </w:pPr>
            <w:r>
              <w:rPr>
                <w:rFonts w:ascii="Garamond" w:hAnsi="Garamond"/>
                <w:b/>
                <w:sz w:val="28"/>
                <w:szCs w:val="28"/>
              </w:rPr>
              <w:t xml:space="preserve">Identify, from informational text read: </w:t>
            </w:r>
            <w:r w:rsidRPr="007D3F3F">
              <w:rPr>
                <w:rFonts w:ascii="Garamond" w:hAnsi="Garamond"/>
                <w:sz w:val="28"/>
                <w:szCs w:val="28"/>
              </w:rPr>
              <w:t>Main Idea, Supporting Detail, Facts, Illustration, Voice, and Word Choice and Organization as a Trait of Writing.</w:t>
            </w:r>
          </w:p>
          <w:p w:rsidR="00734951" w:rsidRPr="00F51403" w:rsidRDefault="00734951" w:rsidP="007D3F3F">
            <w:pPr>
              <w:ind w:left="360"/>
            </w:pPr>
          </w:p>
          <w:p w:rsidR="00734951" w:rsidRPr="007D3F3F" w:rsidRDefault="00734951" w:rsidP="007D3F3F">
            <w:pPr>
              <w:pStyle w:val="ListParagraph"/>
              <w:numPr>
                <w:ilvl w:val="0"/>
                <w:numId w:val="1"/>
              </w:numPr>
              <w:spacing w:after="0" w:line="240" w:lineRule="auto"/>
              <w:rPr>
                <w:rFonts w:ascii="Garamond" w:hAnsi="Garamond"/>
                <w:bCs/>
                <w:sz w:val="28"/>
                <w:szCs w:val="28"/>
              </w:rPr>
            </w:pPr>
            <w:r w:rsidRPr="00355A3B">
              <w:rPr>
                <w:rFonts w:ascii="Garamond" w:hAnsi="Garamond"/>
                <w:b/>
                <w:bCs/>
                <w:sz w:val="28"/>
                <w:szCs w:val="28"/>
              </w:rPr>
              <w:t xml:space="preserve">Students will respond to literature </w:t>
            </w:r>
            <w:r w:rsidRPr="00355A3B">
              <w:rPr>
                <w:rFonts w:ascii="Garamond" w:hAnsi="Garamond"/>
                <w:bCs/>
                <w:sz w:val="28"/>
                <w:szCs w:val="28"/>
              </w:rPr>
              <w:t xml:space="preserve">by </w:t>
            </w:r>
            <w:r w:rsidRPr="007D3F3F">
              <w:rPr>
                <w:rFonts w:ascii="Garamond" w:hAnsi="Garamond"/>
                <w:bCs/>
                <w:sz w:val="28"/>
                <w:szCs w:val="28"/>
              </w:rPr>
              <w:t>Students will respond to literature by employing knowledge of literary langua</w:t>
            </w:r>
            <w:r>
              <w:rPr>
                <w:rFonts w:ascii="Garamond" w:hAnsi="Garamond"/>
                <w:bCs/>
                <w:sz w:val="28"/>
                <w:szCs w:val="28"/>
              </w:rPr>
              <w:t xml:space="preserve">ge, textual features and forms. </w:t>
            </w:r>
            <w:r w:rsidRPr="007D3F3F">
              <w:rPr>
                <w:rFonts w:ascii="Garamond" w:hAnsi="Garamond"/>
                <w:bCs/>
                <w:sz w:val="28"/>
                <w:szCs w:val="28"/>
              </w:rPr>
              <w:t>They will read, comprehend, reflect upon and interpret literary texts from a variety of</w:t>
            </w:r>
            <w:r>
              <w:rPr>
                <w:rFonts w:ascii="Garamond" w:hAnsi="Garamond"/>
                <w:bCs/>
                <w:sz w:val="28"/>
                <w:szCs w:val="28"/>
              </w:rPr>
              <w:t xml:space="preserve"> genres and community cultures. </w:t>
            </w:r>
            <w:r w:rsidRPr="007D3F3F">
              <w:rPr>
                <w:rFonts w:ascii="Garamond" w:hAnsi="Garamond"/>
                <w:bCs/>
                <w:sz w:val="28"/>
                <w:szCs w:val="28"/>
              </w:rPr>
              <w:t>They will connect between main ideas and information</w:t>
            </w:r>
            <w:r>
              <w:rPr>
                <w:rFonts w:ascii="Garamond" w:hAnsi="Garamond"/>
                <w:bCs/>
                <w:sz w:val="28"/>
                <w:szCs w:val="28"/>
              </w:rPr>
              <w:t xml:space="preserve"> within the text. </w:t>
            </w:r>
            <w:r w:rsidRPr="007D3F3F">
              <w:rPr>
                <w:rFonts w:ascii="Garamond" w:hAnsi="Garamond"/>
                <w:bCs/>
                <w:sz w:val="28"/>
                <w:szCs w:val="28"/>
              </w:rPr>
              <w:t>They will identify: Table of Contents, Glossary, Headings, Title Page, and poetry.</w:t>
            </w:r>
          </w:p>
          <w:p w:rsidR="00734951" w:rsidRDefault="00734951" w:rsidP="00DD1CA1">
            <w:pPr>
              <w:pStyle w:val="ListParagraph"/>
              <w:spacing w:after="0" w:line="240" w:lineRule="auto"/>
              <w:ind w:left="0"/>
              <w:rPr>
                <w:rFonts w:ascii="Garamond" w:hAnsi="Garamond"/>
                <w:sz w:val="28"/>
                <w:szCs w:val="28"/>
              </w:rPr>
            </w:pPr>
          </w:p>
          <w:p w:rsidR="00734951" w:rsidRPr="00B23AD5" w:rsidRDefault="00734951" w:rsidP="00DD1CA1">
            <w:pPr>
              <w:pStyle w:val="ListParagraph"/>
              <w:spacing w:after="0" w:line="240" w:lineRule="auto"/>
              <w:ind w:left="0"/>
              <w:rPr>
                <w:rFonts w:ascii="Garamond" w:hAnsi="Garamond"/>
                <w:sz w:val="28"/>
                <w:szCs w:val="28"/>
              </w:rPr>
            </w:pPr>
          </w:p>
          <w:p w:rsidR="00734951" w:rsidRDefault="00734951" w:rsidP="007D3F3F">
            <w:pPr>
              <w:pStyle w:val="ListParagraph"/>
              <w:numPr>
                <w:ilvl w:val="0"/>
                <w:numId w:val="1"/>
              </w:numPr>
              <w:spacing w:line="240" w:lineRule="auto"/>
              <w:rPr>
                <w:rFonts w:ascii="Garamond" w:hAnsi="Garamond"/>
                <w:sz w:val="28"/>
                <w:szCs w:val="28"/>
              </w:rPr>
            </w:pPr>
            <w:r>
              <w:rPr>
                <w:rFonts w:ascii="Garamond" w:hAnsi="Garamond"/>
                <w:b/>
                <w:sz w:val="28"/>
                <w:szCs w:val="28"/>
              </w:rPr>
              <w:t>As</w:t>
            </w:r>
            <w:r w:rsidRPr="009572F0">
              <w:rPr>
                <w:rFonts w:ascii="Garamond" w:hAnsi="Garamond"/>
                <w:b/>
                <w:sz w:val="28"/>
                <w:szCs w:val="28"/>
              </w:rPr>
              <w:t xml:space="preserve"> writers of informative/explanatory text</w:t>
            </w:r>
            <w:r>
              <w:rPr>
                <w:rFonts w:ascii="Garamond" w:hAnsi="Garamond"/>
                <w:sz w:val="28"/>
                <w:szCs w:val="28"/>
              </w:rPr>
              <w:t>, s</w:t>
            </w:r>
            <w:r w:rsidRPr="007D3F3F">
              <w:rPr>
                <w:rFonts w:ascii="Garamond" w:hAnsi="Garamond"/>
                <w:sz w:val="28"/>
                <w:szCs w:val="28"/>
              </w:rPr>
              <w:t>tudents will respond to the guiding questions for topic, create a main idea, use supporting details, use</w:t>
            </w:r>
            <w:r>
              <w:rPr>
                <w:rFonts w:ascii="Garamond" w:hAnsi="Garamond"/>
                <w:sz w:val="28"/>
                <w:szCs w:val="28"/>
              </w:rPr>
              <w:t xml:space="preserve"> </w:t>
            </w:r>
            <w:r w:rsidRPr="007D3F3F">
              <w:rPr>
                <w:rFonts w:ascii="Garamond" w:hAnsi="Garamond"/>
                <w:sz w:val="28"/>
                <w:szCs w:val="28"/>
              </w:rPr>
              <w:t>facts from varied sources, revise, illustrate, make notes, and demonstrate effective organization.</w:t>
            </w:r>
          </w:p>
          <w:p w:rsidR="00734951" w:rsidRDefault="00734951" w:rsidP="007D3F3F">
            <w:pPr>
              <w:pStyle w:val="ListParagraph"/>
              <w:spacing w:line="240" w:lineRule="auto"/>
              <w:rPr>
                <w:rFonts w:ascii="Garamond" w:hAnsi="Garamond"/>
                <w:sz w:val="28"/>
                <w:szCs w:val="28"/>
              </w:rPr>
            </w:pPr>
          </w:p>
          <w:p w:rsidR="00734951" w:rsidRDefault="00734951" w:rsidP="007D3F3F">
            <w:pPr>
              <w:pStyle w:val="ListParagraph"/>
              <w:spacing w:line="240" w:lineRule="auto"/>
              <w:rPr>
                <w:rFonts w:ascii="Garamond" w:hAnsi="Garamond"/>
                <w:sz w:val="28"/>
                <w:szCs w:val="28"/>
              </w:rPr>
            </w:pPr>
          </w:p>
          <w:p w:rsidR="00734951" w:rsidRDefault="00734951" w:rsidP="007D3F3F">
            <w:pPr>
              <w:pStyle w:val="ListParagraph"/>
              <w:spacing w:line="240" w:lineRule="auto"/>
              <w:ind w:left="0"/>
              <w:rPr>
                <w:rFonts w:ascii="Garamond" w:hAnsi="Garamond"/>
                <w:sz w:val="28"/>
                <w:szCs w:val="28"/>
              </w:rPr>
            </w:pPr>
          </w:p>
          <w:p w:rsidR="00734951" w:rsidRDefault="00734951" w:rsidP="007D3F3F">
            <w:pPr>
              <w:pStyle w:val="ListParagraph"/>
              <w:spacing w:line="240" w:lineRule="auto"/>
              <w:ind w:left="0"/>
              <w:rPr>
                <w:rFonts w:ascii="Garamond" w:hAnsi="Garamond"/>
                <w:sz w:val="28"/>
                <w:szCs w:val="28"/>
              </w:rPr>
            </w:pPr>
          </w:p>
          <w:p w:rsidR="00734951" w:rsidRDefault="00734951" w:rsidP="007D3F3F">
            <w:pPr>
              <w:pStyle w:val="ListParagraph"/>
              <w:numPr>
                <w:ilvl w:val="0"/>
                <w:numId w:val="1"/>
              </w:numPr>
              <w:spacing w:line="240" w:lineRule="auto"/>
              <w:rPr>
                <w:rFonts w:ascii="Garamond" w:hAnsi="Garamond"/>
                <w:sz w:val="28"/>
                <w:szCs w:val="28"/>
              </w:rPr>
            </w:pPr>
            <w:r w:rsidRPr="007D3F3F">
              <w:rPr>
                <w:rFonts w:ascii="Garamond" w:hAnsi="Garamond"/>
                <w:b/>
                <w:sz w:val="28"/>
                <w:szCs w:val="28"/>
              </w:rPr>
              <w:t>Use internet to research and publish writing</w:t>
            </w:r>
            <w:r w:rsidRPr="007D3F3F">
              <w:rPr>
                <w:rFonts w:ascii="Garamond" w:hAnsi="Garamond"/>
                <w:sz w:val="28"/>
                <w:szCs w:val="28"/>
              </w:rPr>
              <w:t>.</w:t>
            </w:r>
          </w:p>
          <w:p w:rsidR="00734951" w:rsidRPr="007D3F3F" w:rsidRDefault="00734951" w:rsidP="007D3F3F">
            <w:pPr>
              <w:pStyle w:val="ListParagraph"/>
              <w:spacing w:line="240" w:lineRule="auto"/>
              <w:ind w:left="360"/>
              <w:rPr>
                <w:rFonts w:ascii="Garamond" w:hAnsi="Garamond"/>
                <w:sz w:val="28"/>
                <w:szCs w:val="28"/>
              </w:rPr>
            </w:pPr>
          </w:p>
          <w:p w:rsidR="00734951" w:rsidRDefault="00734951" w:rsidP="00F51403">
            <w:pPr>
              <w:pStyle w:val="ListParagraph"/>
              <w:numPr>
                <w:ilvl w:val="0"/>
                <w:numId w:val="1"/>
              </w:numPr>
              <w:rPr>
                <w:rFonts w:ascii="Garamond" w:hAnsi="Garamond"/>
                <w:sz w:val="28"/>
                <w:szCs w:val="28"/>
              </w:rPr>
            </w:pPr>
            <w:r w:rsidRPr="00355D60">
              <w:rPr>
                <w:rFonts w:ascii="Garamond" w:hAnsi="Garamond"/>
                <w:b/>
                <w:sz w:val="28"/>
                <w:szCs w:val="28"/>
              </w:rPr>
              <w:t>Apply conventions:</w:t>
            </w:r>
            <w:r w:rsidRPr="00355D60">
              <w:rPr>
                <w:rFonts w:ascii="Garamond" w:hAnsi="Garamond"/>
                <w:sz w:val="28"/>
                <w:szCs w:val="28"/>
              </w:rPr>
              <w:t xml:space="preserve"> </w:t>
            </w:r>
          </w:p>
          <w:p w:rsidR="00734951" w:rsidRPr="00F51403" w:rsidRDefault="00734951" w:rsidP="00355A3B">
            <w:pPr>
              <w:pStyle w:val="ListParagraph"/>
              <w:ind w:left="0"/>
              <w:rPr>
                <w:rFonts w:ascii="Garamond" w:hAnsi="Garamond"/>
                <w:sz w:val="28"/>
                <w:szCs w:val="28"/>
              </w:rPr>
            </w:pPr>
          </w:p>
          <w:p w:rsidR="00734951" w:rsidRPr="007D3F3F" w:rsidRDefault="00734951" w:rsidP="007D3F3F">
            <w:pPr>
              <w:pStyle w:val="ListParagraph"/>
              <w:numPr>
                <w:ilvl w:val="0"/>
                <w:numId w:val="1"/>
              </w:numPr>
              <w:rPr>
                <w:rFonts w:ascii="Garamond" w:hAnsi="Garamond"/>
                <w:sz w:val="28"/>
                <w:szCs w:val="28"/>
              </w:rPr>
            </w:pPr>
            <w:r w:rsidRPr="008B1D4C">
              <w:rPr>
                <w:rFonts w:ascii="Garamond" w:hAnsi="Garamond"/>
                <w:b/>
                <w:sz w:val="28"/>
                <w:szCs w:val="28"/>
              </w:rPr>
              <w:t>Demonstrate speaking, listening, and collaborative learning skills:</w:t>
            </w:r>
            <w:r w:rsidRPr="008B1D4C">
              <w:rPr>
                <w:rFonts w:ascii="Garamond" w:hAnsi="Garamond"/>
                <w:sz w:val="28"/>
                <w:szCs w:val="28"/>
              </w:rPr>
              <w:t xml:space="preserve"> </w:t>
            </w:r>
            <w:r w:rsidRPr="007D3F3F">
              <w:rPr>
                <w:rFonts w:ascii="Garamond" w:hAnsi="Garamond"/>
                <w:sz w:val="28"/>
                <w:szCs w:val="28"/>
              </w:rPr>
              <w:t>Students will demonstrate active listening, taking turns while others speak, speaking clearly, sharing</w:t>
            </w:r>
            <w:r>
              <w:rPr>
                <w:rFonts w:ascii="Garamond" w:hAnsi="Garamond"/>
                <w:sz w:val="28"/>
                <w:szCs w:val="28"/>
              </w:rPr>
              <w:t xml:space="preserve"> </w:t>
            </w:r>
            <w:r w:rsidRPr="007D3F3F">
              <w:rPr>
                <w:rFonts w:ascii="Garamond" w:hAnsi="Garamond"/>
                <w:sz w:val="28"/>
                <w:szCs w:val="28"/>
              </w:rPr>
              <w:t>facts found, asking questions for clarification, and using drawing to share details.</w:t>
            </w:r>
          </w:p>
          <w:p w:rsidR="00734951" w:rsidRPr="00F51403" w:rsidRDefault="00734951" w:rsidP="007D3F3F">
            <w:pPr>
              <w:pStyle w:val="ListParagraph"/>
              <w:ind w:left="360"/>
              <w:rPr>
                <w:rFonts w:ascii="Garamond" w:hAnsi="Garamond"/>
                <w:b/>
                <w:sz w:val="28"/>
                <w:szCs w:val="28"/>
              </w:rPr>
            </w:pPr>
          </w:p>
          <w:p w:rsidR="00734951" w:rsidRDefault="00734951" w:rsidP="007D3F3F">
            <w:pPr>
              <w:pStyle w:val="ListParagraph"/>
              <w:numPr>
                <w:ilvl w:val="0"/>
                <w:numId w:val="1"/>
              </w:numPr>
              <w:spacing w:after="0" w:line="240" w:lineRule="auto"/>
            </w:pPr>
            <w:r w:rsidRPr="009572F0">
              <w:rPr>
                <w:rFonts w:ascii="Garamond" w:hAnsi="Garamond"/>
                <w:b/>
                <w:sz w:val="28"/>
                <w:szCs w:val="28"/>
              </w:rPr>
              <w:t>Foundational Reading Skills:</w:t>
            </w:r>
            <w:r>
              <w:t xml:space="preserve"> </w:t>
            </w:r>
            <w:r w:rsidRPr="007D3F3F">
              <w:rPr>
                <w:rFonts w:ascii="Garamond" w:hAnsi="Garamond"/>
                <w:sz w:val="28"/>
                <w:szCs w:val="28"/>
              </w:rPr>
              <w:t xml:space="preserve">Students will follow words left to right independently, </w:t>
            </w:r>
            <w:r>
              <w:rPr>
                <w:rFonts w:ascii="Garamond" w:hAnsi="Garamond"/>
                <w:sz w:val="28"/>
                <w:szCs w:val="28"/>
              </w:rPr>
              <w:t>recognize complete sentences, apply decoding skills when encountering an unfamiliar word, p</w:t>
            </w:r>
            <w:r w:rsidRPr="007D3F3F">
              <w:rPr>
                <w:rFonts w:ascii="Garamond" w:hAnsi="Garamond"/>
                <w:sz w:val="28"/>
                <w:szCs w:val="28"/>
              </w:rPr>
              <w:t xml:space="preserve">ronounce </w:t>
            </w:r>
            <w:r>
              <w:rPr>
                <w:rFonts w:ascii="Garamond" w:hAnsi="Garamond"/>
                <w:sz w:val="28"/>
                <w:szCs w:val="28"/>
              </w:rPr>
              <w:t xml:space="preserve">CVC and </w:t>
            </w:r>
            <w:proofErr w:type="spellStart"/>
            <w:r>
              <w:rPr>
                <w:rFonts w:ascii="Garamond" w:hAnsi="Garamond"/>
                <w:sz w:val="28"/>
                <w:szCs w:val="28"/>
              </w:rPr>
              <w:t>CVCe</w:t>
            </w:r>
            <w:proofErr w:type="spellEnd"/>
            <w:r>
              <w:rPr>
                <w:rFonts w:ascii="Garamond" w:hAnsi="Garamond"/>
                <w:sz w:val="28"/>
                <w:szCs w:val="28"/>
              </w:rPr>
              <w:t xml:space="preserve"> words accurately, r</w:t>
            </w:r>
            <w:r w:rsidRPr="007D3F3F">
              <w:rPr>
                <w:rFonts w:ascii="Garamond" w:hAnsi="Garamond"/>
                <w:sz w:val="28"/>
                <w:szCs w:val="28"/>
              </w:rPr>
              <w:t>ecognize high</w:t>
            </w:r>
            <w:r>
              <w:rPr>
                <w:rFonts w:ascii="Garamond" w:hAnsi="Garamond"/>
                <w:sz w:val="28"/>
                <w:szCs w:val="28"/>
              </w:rPr>
              <w:t xml:space="preserve"> frequency words by sight, utilize context clues, and r</w:t>
            </w:r>
            <w:r w:rsidRPr="007D3F3F">
              <w:rPr>
                <w:rFonts w:ascii="Garamond" w:hAnsi="Garamond"/>
                <w:sz w:val="28"/>
                <w:szCs w:val="28"/>
              </w:rPr>
              <w:t>ead emergent reader text purposefully.</w:t>
            </w:r>
          </w:p>
          <w:p w:rsidR="00734951" w:rsidRPr="00355A3B" w:rsidRDefault="00734951" w:rsidP="007D3F3F">
            <w:pPr>
              <w:pStyle w:val="ListParagraph"/>
              <w:spacing w:after="0" w:line="240" w:lineRule="auto"/>
              <w:ind w:left="360"/>
              <w:rPr>
                <w:rFonts w:ascii="Garamond" w:hAnsi="Garamond"/>
                <w:sz w:val="28"/>
                <w:szCs w:val="28"/>
              </w:rPr>
            </w:pPr>
          </w:p>
          <w:p w:rsidR="00734951" w:rsidRDefault="00734951" w:rsidP="009C30DF">
            <w:pPr>
              <w:pStyle w:val="ListParagraph"/>
              <w:spacing w:after="0" w:line="240" w:lineRule="auto"/>
              <w:ind w:left="0"/>
              <w:rPr>
                <w:rFonts w:ascii="Garamond" w:hAnsi="Garamond"/>
                <w:sz w:val="28"/>
                <w:szCs w:val="28"/>
              </w:rPr>
            </w:pPr>
          </w:p>
          <w:p w:rsidR="00734951" w:rsidRDefault="00734951" w:rsidP="009C30DF">
            <w:pPr>
              <w:pStyle w:val="ListParagraph"/>
              <w:spacing w:after="0" w:line="240" w:lineRule="auto"/>
              <w:ind w:left="0"/>
              <w:rPr>
                <w:rFonts w:ascii="Garamond" w:hAnsi="Garamond"/>
                <w:sz w:val="28"/>
                <w:szCs w:val="28"/>
              </w:rPr>
            </w:pPr>
          </w:p>
          <w:p w:rsidR="00734951" w:rsidRDefault="00734951" w:rsidP="009C30DF">
            <w:pPr>
              <w:pStyle w:val="ListParagraph"/>
              <w:spacing w:after="0" w:line="240" w:lineRule="auto"/>
              <w:ind w:left="0"/>
              <w:rPr>
                <w:rFonts w:ascii="Garamond" w:hAnsi="Garamond"/>
                <w:sz w:val="28"/>
                <w:szCs w:val="28"/>
              </w:rPr>
            </w:pPr>
          </w:p>
          <w:p w:rsidR="00734951" w:rsidRDefault="00734951" w:rsidP="009C30DF">
            <w:pPr>
              <w:pStyle w:val="ListParagraph"/>
              <w:spacing w:after="0" w:line="240" w:lineRule="auto"/>
              <w:ind w:left="0"/>
              <w:rPr>
                <w:rFonts w:ascii="Garamond" w:hAnsi="Garamond"/>
                <w:sz w:val="28"/>
                <w:szCs w:val="28"/>
              </w:rPr>
            </w:pPr>
          </w:p>
          <w:p w:rsidR="00734951" w:rsidRDefault="00734951" w:rsidP="009C30DF">
            <w:pPr>
              <w:pStyle w:val="ListParagraph"/>
              <w:spacing w:after="0" w:line="240" w:lineRule="auto"/>
              <w:ind w:left="0"/>
              <w:rPr>
                <w:rFonts w:ascii="Garamond" w:hAnsi="Garamond"/>
                <w:sz w:val="28"/>
                <w:szCs w:val="28"/>
              </w:rPr>
            </w:pPr>
          </w:p>
          <w:p w:rsidR="00734951" w:rsidRDefault="00734951" w:rsidP="009C30DF">
            <w:pPr>
              <w:pStyle w:val="ListParagraph"/>
              <w:spacing w:after="0" w:line="240" w:lineRule="auto"/>
              <w:ind w:left="0"/>
              <w:rPr>
                <w:rFonts w:ascii="Garamond" w:hAnsi="Garamond"/>
                <w:sz w:val="28"/>
                <w:szCs w:val="28"/>
              </w:rPr>
            </w:pPr>
          </w:p>
          <w:p w:rsidR="00734951" w:rsidRDefault="00734951" w:rsidP="009C30DF">
            <w:pPr>
              <w:pStyle w:val="ListParagraph"/>
              <w:spacing w:after="0" w:line="240" w:lineRule="auto"/>
              <w:ind w:left="0"/>
              <w:rPr>
                <w:rFonts w:ascii="Garamond" w:hAnsi="Garamond"/>
                <w:sz w:val="28"/>
                <w:szCs w:val="28"/>
              </w:rPr>
            </w:pPr>
          </w:p>
          <w:p w:rsidR="00734951" w:rsidRDefault="00734951" w:rsidP="009C30DF">
            <w:pPr>
              <w:pStyle w:val="ListParagraph"/>
              <w:spacing w:after="0" w:line="240" w:lineRule="auto"/>
              <w:ind w:left="0"/>
              <w:rPr>
                <w:rFonts w:ascii="Garamond" w:hAnsi="Garamond"/>
                <w:sz w:val="28"/>
                <w:szCs w:val="28"/>
              </w:rPr>
            </w:pPr>
          </w:p>
          <w:p w:rsidR="00734951" w:rsidRDefault="00734951" w:rsidP="009C30DF">
            <w:pPr>
              <w:pStyle w:val="ListParagraph"/>
              <w:spacing w:after="0" w:line="240" w:lineRule="auto"/>
              <w:ind w:left="0"/>
              <w:rPr>
                <w:rFonts w:ascii="Garamond" w:hAnsi="Garamond"/>
                <w:sz w:val="28"/>
                <w:szCs w:val="28"/>
              </w:rPr>
            </w:pPr>
          </w:p>
          <w:p w:rsidR="00734951" w:rsidRDefault="00734951" w:rsidP="009C30DF">
            <w:pPr>
              <w:pStyle w:val="ListParagraph"/>
              <w:spacing w:after="0" w:line="240" w:lineRule="auto"/>
              <w:ind w:left="0"/>
              <w:rPr>
                <w:rFonts w:ascii="Garamond" w:hAnsi="Garamond"/>
                <w:sz w:val="28"/>
                <w:szCs w:val="28"/>
              </w:rPr>
            </w:pPr>
          </w:p>
          <w:p w:rsidR="00734951" w:rsidRPr="00B23AD5" w:rsidRDefault="00734951" w:rsidP="009C30DF">
            <w:pPr>
              <w:pStyle w:val="ListParagraph"/>
              <w:spacing w:after="0" w:line="240" w:lineRule="auto"/>
              <w:ind w:left="0"/>
              <w:rPr>
                <w:rFonts w:ascii="Garamond" w:hAnsi="Garamond"/>
                <w:sz w:val="28"/>
                <w:szCs w:val="28"/>
              </w:rPr>
            </w:pPr>
          </w:p>
        </w:tc>
      </w:tr>
      <w:tr w:rsidR="00734951" w:rsidRPr="00B23AD5" w:rsidTr="00EF3032">
        <w:tc>
          <w:tcPr>
            <w:tcW w:w="11016" w:type="dxa"/>
            <w:gridSpan w:val="2"/>
            <w:shd w:val="clear" w:color="auto" w:fill="4F81BD"/>
          </w:tcPr>
          <w:p w:rsidR="00734951" w:rsidRPr="00B23AD5" w:rsidRDefault="00734951"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bl>
    <w:p w:rsidR="00734951" w:rsidRPr="00F338AE" w:rsidRDefault="00734951" w:rsidP="00F338AE">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734951" w:rsidTr="00F338AE">
        <w:tc>
          <w:tcPr>
            <w:tcW w:w="5508" w:type="dxa"/>
          </w:tcPr>
          <w:p w:rsidR="00734951" w:rsidRPr="00F338AE" w:rsidRDefault="00734951" w:rsidP="00191596">
            <w:pPr>
              <w:rPr>
                <w:b/>
                <w:sz w:val="28"/>
                <w:szCs w:val="28"/>
              </w:rPr>
            </w:pPr>
            <w:r w:rsidRPr="00F338AE">
              <w:rPr>
                <w:b/>
                <w:sz w:val="28"/>
                <w:szCs w:val="28"/>
              </w:rPr>
              <w:t>Post-Assessment Task</w:t>
            </w:r>
          </w:p>
          <w:p w:rsidR="00734951" w:rsidRPr="00F338AE" w:rsidRDefault="00734951" w:rsidP="00191596">
            <w:pPr>
              <w:rPr>
                <w:b/>
                <w:sz w:val="28"/>
                <w:szCs w:val="28"/>
              </w:rPr>
            </w:pPr>
            <w:r w:rsidRPr="00F338AE">
              <w:rPr>
                <w:b/>
                <w:sz w:val="28"/>
                <w:szCs w:val="28"/>
                <w:highlight w:val="yellow"/>
              </w:rPr>
              <w:t>Unit 4 Culminating Task</w:t>
            </w:r>
          </w:p>
        </w:tc>
        <w:tc>
          <w:tcPr>
            <w:tcW w:w="5508" w:type="dxa"/>
          </w:tcPr>
          <w:p w:rsidR="00734951" w:rsidRPr="00F338AE" w:rsidRDefault="00734951" w:rsidP="00191596">
            <w:pPr>
              <w:rPr>
                <w:b/>
                <w:sz w:val="28"/>
                <w:szCs w:val="28"/>
              </w:rPr>
            </w:pPr>
            <w:r w:rsidRPr="00F338AE">
              <w:rPr>
                <w:b/>
                <w:sz w:val="28"/>
                <w:szCs w:val="28"/>
              </w:rPr>
              <w:t>Formative Assessment Process:</w:t>
            </w:r>
          </w:p>
        </w:tc>
      </w:tr>
      <w:tr w:rsidR="00734951" w:rsidTr="00F338AE">
        <w:tc>
          <w:tcPr>
            <w:tcW w:w="5508" w:type="dxa"/>
          </w:tcPr>
          <w:p w:rsidR="00734951" w:rsidRPr="00F338AE" w:rsidRDefault="00734951" w:rsidP="00191596">
            <w:pPr>
              <w:rPr>
                <w:b/>
                <w:sz w:val="28"/>
                <w:szCs w:val="28"/>
              </w:rPr>
            </w:pPr>
            <w:r w:rsidRPr="00F338AE">
              <w:rPr>
                <w:b/>
                <w:sz w:val="28"/>
                <w:szCs w:val="28"/>
              </w:rPr>
              <w:t>What will the student do or produce to demonstrate their understanding and abilities?</w:t>
            </w:r>
          </w:p>
        </w:tc>
        <w:tc>
          <w:tcPr>
            <w:tcW w:w="5508" w:type="dxa"/>
          </w:tcPr>
          <w:p w:rsidR="00734951" w:rsidRPr="00F338AE" w:rsidRDefault="00734951" w:rsidP="00F338AE">
            <w:pPr>
              <w:pStyle w:val="ListParagraph"/>
              <w:numPr>
                <w:ilvl w:val="0"/>
                <w:numId w:val="3"/>
              </w:numPr>
              <w:spacing w:after="0" w:line="240" w:lineRule="auto"/>
              <w:rPr>
                <w:b/>
                <w:sz w:val="28"/>
                <w:szCs w:val="28"/>
              </w:rPr>
            </w:pPr>
            <w:r w:rsidRPr="00F338AE">
              <w:rPr>
                <w:b/>
                <w:sz w:val="28"/>
                <w:szCs w:val="28"/>
              </w:rPr>
              <w:t>How will the teacher support performance on this task?</w:t>
            </w:r>
          </w:p>
          <w:p w:rsidR="00734951" w:rsidRPr="00F338AE" w:rsidRDefault="00734951" w:rsidP="00F338AE">
            <w:pPr>
              <w:pStyle w:val="ListParagraph"/>
              <w:numPr>
                <w:ilvl w:val="0"/>
                <w:numId w:val="3"/>
              </w:numPr>
              <w:spacing w:after="0" w:line="240" w:lineRule="auto"/>
              <w:rPr>
                <w:b/>
                <w:sz w:val="28"/>
                <w:szCs w:val="28"/>
              </w:rPr>
            </w:pPr>
            <w:r w:rsidRPr="00F338AE">
              <w:rPr>
                <w:b/>
                <w:sz w:val="28"/>
                <w:szCs w:val="28"/>
              </w:rPr>
              <w:t>How will the teacher formatively assess student work and provide feedback?</w:t>
            </w:r>
          </w:p>
        </w:tc>
      </w:tr>
      <w:tr w:rsidR="00734951" w:rsidTr="00F338AE">
        <w:tc>
          <w:tcPr>
            <w:tcW w:w="5508" w:type="dxa"/>
          </w:tcPr>
          <w:p w:rsidR="00734951" w:rsidRPr="00F338AE" w:rsidRDefault="00734951" w:rsidP="00191596">
            <w:pPr>
              <w:rPr>
                <w:sz w:val="28"/>
                <w:szCs w:val="28"/>
              </w:rPr>
            </w:pPr>
            <w:r w:rsidRPr="00F338AE">
              <w:rPr>
                <w:b/>
                <w:sz w:val="28"/>
                <w:szCs w:val="28"/>
              </w:rPr>
              <w:t>Students will…..</w:t>
            </w:r>
          </w:p>
          <w:p w:rsidR="00734951" w:rsidRPr="00F338AE" w:rsidRDefault="00734951" w:rsidP="00191596">
            <w:pPr>
              <w:rPr>
                <w:sz w:val="28"/>
                <w:szCs w:val="28"/>
              </w:rPr>
            </w:pPr>
          </w:p>
          <w:p w:rsidR="00734951" w:rsidRPr="00F338AE" w:rsidRDefault="00734951" w:rsidP="00F338AE">
            <w:pPr>
              <w:pStyle w:val="ListParagraph"/>
              <w:numPr>
                <w:ilvl w:val="0"/>
                <w:numId w:val="4"/>
              </w:numPr>
              <w:spacing w:after="0" w:line="240" w:lineRule="auto"/>
              <w:rPr>
                <w:sz w:val="28"/>
                <w:szCs w:val="28"/>
              </w:rPr>
            </w:pPr>
            <w:r w:rsidRPr="00F338AE">
              <w:rPr>
                <w:sz w:val="28"/>
                <w:szCs w:val="28"/>
              </w:rPr>
              <w:t>Learners will, with teacher support, think about the treasures they have.</w:t>
            </w:r>
          </w:p>
          <w:p w:rsidR="00734951" w:rsidRPr="00F338AE" w:rsidRDefault="00734951" w:rsidP="00F338AE">
            <w:pPr>
              <w:pStyle w:val="ListParagraph"/>
              <w:numPr>
                <w:ilvl w:val="0"/>
                <w:numId w:val="4"/>
              </w:numPr>
              <w:spacing w:after="0" w:line="240" w:lineRule="auto"/>
              <w:rPr>
                <w:sz w:val="28"/>
                <w:szCs w:val="28"/>
              </w:rPr>
            </w:pPr>
            <w:r w:rsidRPr="00F338AE">
              <w:rPr>
                <w:sz w:val="28"/>
                <w:szCs w:val="28"/>
              </w:rPr>
              <w:t xml:space="preserve">They will brainstorm potential questions that will then guide their research about a favorite treasure.  </w:t>
            </w:r>
            <w:r w:rsidRPr="00F338AE">
              <w:rPr>
                <w:sz w:val="28"/>
                <w:szCs w:val="28"/>
                <w:u w:val="single"/>
              </w:rPr>
              <w:t>This will be captured on their note-sheet</w:t>
            </w:r>
            <w:r w:rsidRPr="00F338AE">
              <w:rPr>
                <w:sz w:val="28"/>
                <w:szCs w:val="28"/>
              </w:rPr>
              <w:t xml:space="preserve">. (RI.1.1) (W.1.5) </w:t>
            </w:r>
          </w:p>
          <w:p w:rsidR="00734951" w:rsidRPr="00F338AE" w:rsidRDefault="00734951" w:rsidP="00F338AE">
            <w:pPr>
              <w:pStyle w:val="ListParagraph"/>
              <w:numPr>
                <w:ilvl w:val="0"/>
                <w:numId w:val="4"/>
              </w:numPr>
              <w:spacing w:after="0" w:line="240" w:lineRule="auto"/>
              <w:rPr>
                <w:sz w:val="28"/>
                <w:szCs w:val="28"/>
              </w:rPr>
            </w:pPr>
            <w:r w:rsidRPr="00F338AE">
              <w:rPr>
                <w:sz w:val="28"/>
                <w:szCs w:val="28"/>
              </w:rPr>
              <w:t xml:space="preserve">Learners will read various texts and capture main ideas and details about different things that people treasure. They will also seek answers to their research questions, using a variety of sources. </w:t>
            </w:r>
            <w:r w:rsidRPr="00F338AE">
              <w:rPr>
                <w:sz w:val="28"/>
                <w:szCs w:val="28"/>
                <w:u w:val="single"/>
              </w:rPr>
              <w:t>This will be captured on their note-sheet.</w:t>
            </w:r>
            <w:r w:rsidRPr="00F338AE">
              <w:rPr>
                <w:sz w:val="28"/>
                <w:szCs w:val="28"/>
              </w:rPr>
              <w:t xml:space="preserve"> (RI.1.2) (W.1.7) (W.1.10)</w:t>
            </w:r>
          </w:p>
          <w:p w:rsidR="00734951" w:rsidRPr="00F338AE" w:rsidRDefault="00734951" w:rsidP="00F338AE">
            <w:pPr>
              <w:pStyle w:val="ListParagraph"/>
              <w:numPr>
                <w:ilvl w:val="0"/>
                <w:numId w:val="4"/>
              </w:numPr>
              <w:spacing w:after="0" w:line="240" w:lineRule="auto"/>
              <w:rPr>
                <w:sz w:val="28"/>
                <w:szCs w:val="28"/>
                <w:u w:val="single"/>
              </w:rPr>
            </w:pPr>
            <w:r w:rsidRPr="00F338AE">
              <w:rPr>
                <w:sz w:val="28"/>
                <w:szCs w:val="28"/>
                <w:highlight w:val="yellow"/>
              </w:rPr>
              <w:t xml:space="preserve">Timed Writing: Each learner will use their note-sheets to independently create a list of items that they treasure and items that others treasure. They will include criteria that describes why each person treasures the things that they do. They will write one paragraph </w:t>
            </w:r>
            <w:r w:rsidRPr="00F338AE">
              <w:rPr>
                <w:sz w:val="28"/>
                <w:szCs w:val="28"/>
                <w:highlight w:val="yellow"/>
              </w:rPr>
              <w:lastRenderedPageBreak/>
              <w:t xml:space="preserve">that describes their treasure and why it is a treasure and another paragraph that describes things that another person treasures and why they treasure them. </w:t>
            </w:r>
            <w:r w:rsidRPr="00F338AE">
              <w:rPr>
                <w:sz w:val="28"/>
                <w:szCs w:val="28"/>
                <w:highlight w:val="yellow"/>
                <w:u w:val="single"/>
              </w:rPr>
              <w:t>This piece will be collected and used for baseline assessment purposes.</w:t>
            </w:r>
            <w:r w:rsidRPr="00F338AE">
              <w:rPr>
                <w:sz w:val="28"/>
                <w:szCs w:val="28"/>
                <w:highlight w:val="yellow"/>
              </w:rPr>
              <w:t xml:space="preserve"> (W.1.2) (W.1.5)(W.1.7) (L.1.1b) ( L.1.2 a-e)</w:t>
            </w:r>
          </w:p>
          <w:p w:rsidR="00734951" w:rsidRPr="00F338AE" w:rsidRDefault="00734951" w:rsidP="00F338AE">
            <w:pPr>
              <w:pStyle w:val="ListParagraph"/>
              <w:numPr>
                <w:ilvl w:val="0"/>
                <w:numId w:val="4"/>
              </w:numPr>
              <w:spacing w:after="0" w:line="240" w:lineRule="auto"/>
              <w:rPr>
                <w:sz w:val="28"/>
                <w:szCs w:val="28"/>
              </w:rPr>
            </w:pPr>
            <w:r w:rsidRPr="00F338AE">
              <w:rPr>
                <w:sz w:val="28"/>
                <w:szCs w:val="28"/>
              </w:rPr>
              <w:t>They will use teacher feedback to revise and improve their work, which may then be used for summative assessment purposes. (W.1.2) (W.1.5)(W.1.7)</w:t>
            </w:r>
            <w:r w:rsidRPr="009A2BF7">
              <w:t>(</w:t>
            </w:r>
            <w:r w:rsidRPr="00F338AE">
              <w:rPr>
                <w:sz w:val="28"/>
                <w:szCs w:val="28"/>
              </w:rPr>
              <w:t>L.1.1 b), (L.1.2 a-e)</w:t>
            </w:r>
          </w:p>
          <w:p w:rsidR="00734951" w:rsidRPr="00F338AE" w:rsidRDefault="00734951" w:rsidP="00F338AE">
            <w:pPr>
              <w:pStyle w:val="ListParagraph"/>
              <w:numPr>
                <w:ilvl w:val="0"/>
                <w:numId w:val="4"/>
              </w:numPr>
              <w:spacing w:after="0" w:line="240" w:lineRule="auto"/>
              <w:rPr>
                <w:sz w:val="28"/>
                <w:szCs w:val="28"/>
              </w:rPr>
            </w:pPr>
            <w:r w:rsidRPr="00F338AE">
              <w:rPr>
                <w:sz w:val="28"/>
                <w:szCs w:val="28"/>
              </w:rPr>
              <w:t xml:space="preserve">Learners will study examples of presentations and use what they have learned about treasures to capture ideas for a presentation that they might give. They will capture their ideas in their </w:t>
            </w:r>
            <w:r w:rsidRPr="00F338AE">
              <w:rPr>
                <w:sz w:val="28"/>
                <w:szCs w:val="28"/>
                <w:u w:val="single"/>
              </w:rPr>
              <w:t>note-sheets</w:t>
            </w:r>
            <w:r w:rsidRPr="00F338AE">
              <w:rPr>
                <w:sz w:val="28"/>
                <w:szCs w:val="28"/>
              </w:rPr>
              <w:t>. (RI.1.6)(W.1.2)(W.1.5)</w:t>
            </w:r>
          </w:p>
          <w:p w:rsidR="00734951" w:rsidRPr="00F338AE" w:rsidRDefault="00734951" w:rsidP="00F338AE">
            <w:pPr>
              <w:pStyle w:val="ListParagraph"/>
              <w:numPr>
                <w:ilvl w:val="0"/>
                <w:numId w:val="4"/>
              </w:numPr>
              <w:spacing w:after="0" w:line="240" w:lineRule="auto"/>
              <w:rPr>
                <w:sz w:val="28"/>
                <w:szCs w:val="28"/>
                <w:u w:val="single"/>
              </w:rPr>
            </w:pPr>
            <w:r w:rsidRPr="00F338AE">
              <w:rPr>
                <w:sz w:val="28"/>
                <w:szCs w:val="28"/>
              </w:rPr>
              <w:t>They will draft a presentation about their treasure, using their lists and their ideas from their note-sheets. This will be done as a written assignment, supported by the use of digital tools. (RI.1.6)(RI.1.2)(W.1.2)(W.1.6)(W.1.11)</w:t>
            </w:r>
            <w:r w:rsidRPr="00F338AE">
              <w:rPr>
                <w:sz w:val="28"/>
                <w:szCs w:val="28"/>
                <w:highlight w:val="yellow"/>
              </w:rPr>
              <w:t xml:space="preserve"> </w:t>
            </w:r>
            <w:r w:rsidRPr="00F338AE">
              <w:rPr>
                <w:sz w:val="28"/>
                <w:szCs w:val="28"/>
              </w:rPr>
              <w:t>(L.1.1b) ( L.1.2 a-e)</w:t>
            </w:r>
          </w:p>
          <w:p w:rsidR="00734951" w:rsidRPr="00F338AE" w:rsidRDefault="00734951" w:rsidP="00F338AE">
            <w:pPr>
              <w:pStyle w:val="ListParagraph"/>
              <w:numPr>
                <w:ilvl w:val="0"/>
                <w:numId w:val="11"/>
              </w:numPr>
              <w:spacing w:after="0" w:line="240" w:lineRule="auto"/>
              <w:rPr>
                <w:sz w:val="28"/>
                <w:szCs w:val="28"/>
                <w:u w:val="single"/>
              </w:rPr>
            </w:pPr>
            <w:r w:rsidRPr="00F338AE">
              <w:rPr>
                <w:sz w:val="28"/>
                <w:szCs w:val="28"/>
                <w:highlight w:val="yellow"/>
              </w:rPr>
              <w:t xml:space="preserve">Learners will use a criteria-specific rubric to self-assess and </w:t>
            </w:r>
            <w:r w:rsidRPr="00F338AE">
              <w:rPr>
                <w:sz w:val="28"/>
                <w:szCs w:val="28"/>
                <w:highlight w:val="yellow"/>
                <w:u w:val="single"/>
              </w:rPr>
              <w:t>the note-sheet to reflect and set goals</w:t>
            </w:r>
            <w:r w:rsidRPr="00F338AE">
              <w:rPr>
                <w:sz w:val="28"/>
                <w:szCs w:val="28"/>
                <w:highlight w:val="yellow"/>
              </w:rPr>
              <w:t xml:space="preserve">. They will revise their draft, which will be submitted to the teacher for </w:t>
            </w:r>
            <w:r w:rsidRPr="00F338AE">
              <w:rPr>
                <w:sz w:val="28"/>
                <w:szCs w:val="28"/>
                <w:highlight w:val="yellow"/>
                <w:u w:val="single"/>
              </w:rPr>
              <w:t>baseline assessment purposes.</w:t>
            </w:r>
            <w:r w:rsidRPr="00F338AE">
              <w:rPr>
                <w:sz w:val="28"/>
                <w:szCs w:val="28"/>
                <w:u w:val="single"/>
              </w:rPr>
              <w:t xml:space="preserve"> </w:t>
            </w:r>
            <w:r w:rsidRPr="00F338AE">
              <w:rPr>
                <w:sz w:val="28"/>
                <w:szCs w:val="28"/>
                <w:highlight w:val="yellow"/>
              </w:rPr>
              <w:t>(W.1.2) (W.1.5) (W.1.6) (W.1.11)</w:t>
            </w:r>
            <w:r w:rsidRPr="00F338AE">
              <w:rPr>
                <w:highlight w:val="yellow"/>
              </w:rPr>
              <w:t xml:space="preserve"> (</w:t>
            </w:r>
            <w:r w:rsidRPr="00F338AE">
              <w:rPr>
                <w:sz w:val="28"/>
                <w:szCs w:val="28"/>
                <w:highlight w:val="yellow"/>
              </w:rPr>
              <w:t xml:space="preserve">L.1.1 b), (L.1.2 a-e) </w:t>
            </w:r>
          </w:p>
          <w:p w:rsidR="00734951" w:rsidRPr="00F338AE" w:rsidRDefault="00734951" w:rsidP="00F338AE">
            <w:pPr>
              <w:pStyle w:val="ListParagraph"/>
              <w:numPr>
                <w:ilvl w:val="0"/>
                <w:numId w:val="11"/>
              </w:numPr>
              <w:spacing w:after="0" w:line="240" w:lineRule="auto"/>
              <w:rPr>
                <w:sz w:val="28"/>
                <w:szCs w:val="28"/>
                <w:u w:val="single"/>
              </w:rPr>
            </w:pPr>
            <w:r w:rsidRPr="00F338AE">
              <w:rPr>
                <w:sz w:val="28"/>
                <w:szCs w:val="28"/>
              </w:rPr>
              <w:t xml:space="preserve">The teacher will provide criteria-specific </w:t>
            </w:r>
            <w:r w:rsidRPr="00F338AE">
              <w:rPr>
                <w:sz w:val="28"/>
                <w:szCs w:val="28"/>
              </w:rPr>
              <w:lastRenderedPageBreak/>
              <w:t xml:space="preserve">feedback to writers on these drafts. With guidance and support from adults, peers will then provide criteria-specific feedback on several drafts completed by others, using the peer review process. Findings from peer review will be captured on their </w:t>
            </w:r>
            <w:r w:rsidRPr="00F338AE">
              <w:rPr>
                <w:sz w:val="28"/>
                <w:szCs w:val="28"/>
                <w:u w:val="single"/>
              </w:rPr>
              <w:t>note-sheets</w:t>
            </w:r>
            <w:r w:rsidRPr="00F338AE">
              <w:rPr>
                <w:sz w:val="28"/>
                <w:szCs w:val="28"/>
              </w:rPr>
              <w:t>. (W.1.5) (SL.1.3) (SL.1.6)</w:t>
            </w:r>
          </w:p>
          <w:p w:rsidR="00734951" w:rsidRPr="00F338AE" w:rsidRDefault="00734951" w:rsidP="00F338AE">
            <w:pPr>
              <w:pStyle w:val="ListParagraph"/>
              <w:numPr>
                <w:ilvl w:val="0"/>
                <w:numId w:val="11"/>
              </w:numPr>
              <w:spacing w:after="0" w:line="240" w:lineRule="auto"/>
              <w:rPr>
                <w:sz w:val="28"/>
                <w:szCs w:val="28"/>
                <w:u w:val="single"/>
              </w:rPr>
            </w:pPr>
            <w:r w:rsidRPr="00F338AE">
              <w:rPr>
                <w:sz w:val="28"/>
                <w:szCs w:val="28"/>
                <w:highlight w:val="yellow"/>
              </w:rPr>
              <w:t xml:space="preserve">Learners will revise their work in response to feedback received and publish it for an authentic audience. This may be used for summative assessment purposes. (W.1.2) (W.1.5)(W.1.11) </w:t>
            </w:r>
            <w:r w:rsidRPr="00F338AE">
              <w:rPr>
                <w:highlight w:val="yellow"/>
              </w:rPr>
              <w:t>(</w:t>
            </w:r>
            <w:r w:rsidRPr="00F338AE">
              <w:rPr>
                <w:sz w:val="28"/>
                <w:szCs w:val="28"/>
                <w:highlight w:val="yellow"/>
              </w:rPr>
              <w:t>L.1.1 b), (L.1.2 a-e)</w:t>
            </w:r>
          </w:p>
          <w:p w:rsidR="00734951" w:rsidRPr="00F338AE" w:rsidRDefault="00734951" w:rsidP="00F338AE">
            <w:pPr>
              <w:pStyle w:val="ListParagraph"/>
              <w:spacing w:after="0" w:line="240" w:lineRule="auto"/>
              <w:rPr>
                <w:sz w:val="28"/>
                <w:szCs w:val="28"/>
              </w:rPr>
            </w:pPr>
          </w:p>
          <w:p w:rsidR="00734951" w:rsidRPr="00F338AE" w:rsidRDefault="00734951" w:rsidP="00F338AE">
            <w:pPr>
              <w:pStyle w:val="ListParagraph"/>
              <w:spacing w:after="0" w:line="240" w:lineRule="auto"/>
              <w:rPr>
                <w:sz w:val="28"/>
                <w:szCs w:val="28"/>
              </w:rPr>
            </w:pPr>
          </w:p>
          <w:p w:rsidR="00734951" w:rsidRPr="00F338AE" w:rsidRDefault="00734951" w:rsidP="00F338AE">
            <w:pPr>
              <w:pStyle w:val="ListParagraph"/>
              <w:spacing w:after="0" w:line="240" w:lineRule="auto"/>
              <w:rPr>
                <w:sz w:val="28"/>
                <w:szCs w:val="28"/>
              </w:rPr>
            </w:pPr>
          </w:p>
          <w:p w:rsidR="00734951" w:rsidRPr="00F338AE" w:rsidRDefault="00734951" w:rsidP="00F338AE">
            <w:pPr>
              <w:pStyle w:val="ListParagraph"/>
              <w:spacing w:after="0" w:line="240" w:lineRule="auto"/>
              <w:rPr>
                <w:sz w:val="28"/>
                <w:szCs w:val="28"/>
              </w:rPr>
            </w:pPr>
          </w:p>
          <w:p w:rsidR="00734951" w:rsidRPr="00F338AE" w:rsidRDefault="00734951" w:rsidP="00F338AE">
            <w:pPr>
              <w:pStyle w:val="ListParagraph"/>
              <w:spacing w:after="0" w:line="240" w:lineRule="auto"/>
              <w:rPr>
                <w:sz w:val="28"/>
                <w:szCs w:val="28"/>
              </w:rPr>
            </w:pPr>
          </w:p>
          <w:p w:rsidR="00734951" w:rsidRPr="00F338AE" w:rsidRDefault="00734951" w:rsidP="00F338AE">
            <w:pPr>
              <w:pStyle w:val="ListParagraph"/>
              <w:spacing w:after="0" w:line="240" w:lineRule="auto"/>
              <w:rPr>
                <w:sz w:val="28"/>
                <w:szCs w:val="28"/>
              </w:rPr>
            </w:pPr>
          </w:p>
          <w:p w:rsidR="00734951" w:rsidRPr="00F338AE" w:rsidRDefault="00734951" w:rsidP="00F338AE">
            <w:pPr>
              <w:pStyle w:val="ListParagraph"/>
              <w:spacing w:after="0" w:line="240" w:lineRule="auto"/>
              <w:rPr>
                <w:sz w:val="28"/>
                <w:szCs w:val="28"/>
              </w:rPr>
            </w:pPr>
          </w:p>
          <w:p w:rsidR="00734951" w:rsidRPr="00F338AE" w:rsidRDefault="00734951" w:rsidP="00F338AE">
            <w:pPr>
              <w:pStyle w:val="ListParagraph"/>
              <w:spacing w:after="0" w:line="240" w:lineRule="auto"/>
              <w:rPr>
                <w:sz w:val="28"/>
                <w:szCs w:val="28"/>
              </w:rPr>
            </w:pPr>
          </w:p>
          <w:p w:rsidR="00734951" w:rsidRPr="00F338AE" w:rsidRDefault="00734951" w:rsidP="00F338AE">
            <w:pPr>
              <w:pStyle w:val="ListParagraph"/>
              <w:spacing w:after="0" w:line="240" w:lineRule="auto"/>
              <w:rPr>
                <w:sz w:val="28"/>
                <w:szCs w:val="28"/>
              </w:rPr>
            </w:pPr>
          </w:p>
          <w:p w:rsidR="00734951" w:rsidRPr="00F338AE" w:rsidRDefault="00734951" w:rsidP="00F338AE">
            <w:pPr>
              <w:pStyle w:val="ListParagraph"/>
              <w:spacing w:after="0" w:line="240" w:lineRule="auto"/>
              <w:rPr>
                <w:sz w:val="28"/>
                <w:szCs w:val="28"/>
              </w:rPr>
            </w:pPr>
          </w:p>
          <w:p w:rsidR="00734951" w:rsidRPr="00F338AE" w:rsidRDefault="00734951" w:rsidP="00F338AE">
            <w:pPr>
              <w:pStyle w:val="ListParagraph"/>
              <w:spacing w:after="0" w:line="240" w:lineRule="auto"/>
              <w:rPr>
                <w:sz w:val="28"/>
                <w:szCs w:val="28"/>
              </w:rPr>
            </w:pPr>
          </w:p>
          <w:p w:rsidR="00734951" w:rsidRPr="00F338AE" w:rsidRDefault="00734951" w:rsidP="00F338AE">
            <w:pPr>
              <w:pStyle w:val="ListParagraph"/>
              <w:spacing w:after="0" w:line="240" w:lineRule="auto"/>
              <w:rPr>
                <w:sz w:val="28"/>
                <w:szCs w:val="28"/>
              </w:rPr>
            </w:pPr>
          </w:p>
          <w:p w:rsidR="00734951" w:rsidRPr="00F338AE" w:rsidRDefault="00734951" w:rsidP="00F338AE">
            <w:pPr>
              <w:pStyle w:val="ListParagraph"/>
              <w:spacing w:after="0" w:line="240" w:lineRule="auto"/>
              <w:rPr>
                <w:sz w:val="28"/>
                <w:szCs w:val="28"/>
              </w:rPr>
            </w:pPr>
          </w:p>
          <w:p w:rsidR="00734951" w:rsidRPr="00F338AE" w:rsidRDefault="00734951" w:rsidP="00F338AE">
            <w:pPr>
              <w:pStyle w:val="ListParagraph"/>
              <w:spacing w:after="0" w:line="240" w:lineRule="auto"/>
              <w:rPr>
                <w:sz w:val="28"/>
                <w:szCs w:val="28"/>
              </w:rPr>
            </w:pPr>
          </w:p>
          <w:p w:rsidR="00734951" w:rsidRPr="00F338AE" w:rsidRDefault="00734951" w:rsidP="00F338AE">
            <w:pPr>
              <w:pStyle w:val="ListParagraph"/>
              <w:spacing w:after="0" w:line="240" w:lineRule="auto"/>
              <w:rPr>
                <w:sz w:val="28"/>
                <w:szCs w:val="28"/>
              </w:rPr>
            </w:pPr>
          </w:p>
          <w:p w:rsidR="00734951" w:rsidRPr="00F338AE" w:rsidRDefault="00734951" w:rsidP="00F338AE">
            <w:pPr>
              <w:pStyle w:val="ListParagraph"/>
              <w:spacing w:after="0" w:line="240" w:lineRule="auto"/>
              <w:rPr>
                <w:sz w:val="28"/>
                <w:szCs w:val="28"/>
              </w:rPr>
            </w:pPr>
          </w:p>
          <w:p w:rsidR="00734951" w:rsidRPr="00F338AE" w:rsidRDefault="00734951" w:rsidP="00F338AE">
            <w:pPr>
              <w:pStyle w:val="ListParagraph"/>
              <w:spacing w:after="0" w:line="240" w:lineRule="auto"/>
              <w:rPr>
                <w:sz w:val="28"/>
                <w:szCs w:val="28"/>
              </w:rPr>
            </w:pPr>
          </w:p>
          <w:p w:rsidR="00734951" w:rsidRPr="00F338AE" w:rsidRDefault="00734951" w:rsidP="00F338AE">
            <w:pPr>
              <w:pStyle w:val="ListParagraph"/>
              <w:spacing w:after="0" w:line="240" w:lineRule="auto"/>
              <w:rPr>
                <w:sz w:val="28"/>
                <w:szCs w:val="28"/>
              </w:rPr>
            </w:pPr>
          </w:p>
          <w:p w:rsidR="00734951" w:rsidRPr="00F338AE" w:rsidRDefault="00734951" w:rsidP="00F338AE">
            <w:pPr>
              <w:pStyle w:val="ListParagraph"/>
              <w:spacing w:after="0" w:line="240" w:lineRule="auto"/>
              <w:rPr>
                <w:sz w:val="28"/>
                <w:szCs w:val="28"/>
              </w:rPr>
            </w:pPr>
          </w:p>
          <w:p w:rsidR="00734951" w:rsidRPr="00F338AE" w:rsidRDefault="00734951" w:rsidP="00F338AE">
            <w:pPr>
              <w:pStyle w:val="ListParagraph"/>
              <w:spacing w:after="0" w:line="240" w:lineRule="auto"/>
              <w:rPr>
                <w:sz w:val="28"/>
                <w:szCs w:val="28"/>
              </w:rPr>
            </w:pPr>
          </w:p>
          <w:p w:rsidR="00734951" w:rsidRPr="00F338AE" w:rsidRDefault="00734951" w:rsidP="00F338AE">
            <w:pPr>
              <w:pStyle w:val="ListParagraph"/>
              <w:spacing w:after="0" w:line="240" w:lineRule="auto"/>
              <w:rPr>
                <w:sz w:val="28"/>
                <w:szCs w:val="28"/>
              </w:rPr>
            </w:pPr>
          </w:p>
          <w:p w:rsidR="00734951" w:rsidRPr="00F338AE" w:rsidRDefault="00734951" w:rsidP="00F338AE">
            <w:pPr>
              <w:pStyle w:val="ListParagraph"/>
              <w:spacing w:after="0" w:line="240" w:lineRule="auto"/>
              <w:rPr>
                <w:sz w:val="28"/>
                <w:szCs w:val="28"/>
              </w:rPr>
            </w:pPr>
          </w:p>
          <w:p w:rsidR="00734951" w:rsidRPr="00F338AE" w:rsidRDefault="00734951" w:rsidP="00F338AE">
            <w:pPr>
              <w:pStyle w:val="ListParagraph"/>
              <w:spacing w:after="0" w:line="240" w:lineRule="auto"/>
              <w:rPr>
                <w:sz w:val="28"/>
                <w:szCs w:val="28"/>
                <w:u w:val="single"/>
              </w:rPr>
            </w:pPr>
          </w:p>
        </w:tc>
        <w:tc>
          <w:tcPr>
            <w:tcW w:w="5508" w:type="dxa"/>
          </w:tcPr>
          <w:p w:rsidR="00734951" w:rsidRPr="00F338AE" w:rsidRDefault="00734951" w:rsidP="00191596">
            <w:pPr>
              <w:rPr>
                <w:b/>
                <w:sz w:val="28"/>
                <w:szCs w:val="28"/>
              </w:rPr>
            </w:pPr>
            <w:r w:rsidRPr="00F338AE">
              <w:rPr>
                <w:b/>
                <w:sz w:val="28"/>
                <w:szCs w:val="28"/>
              </w:rPr>
              <w:lastRenderedPageBreak/>
              <w:t>Teacher will…..</w:t>
            </w:r>
          </w:p>
          <w:p w:rsidR="00734951" w:rsidRPr="00F338AE" w:rsidRDefault="00734951" w:rsidP="00191596">
            <w:pPr>
              <w:rPr>
                <w:b/>
                <w:sz w:val="28"/>
                <w:szCs w:val="28"/>
              </w:rPr>
            </w:pPr>
          </w:p>
          <w:p w:rsidR="00734951" w:rsidRPr="00F338AE" w:rsidRDefault="00734951" w:rsidP="00F338AE">
            <w:pPr>
              <w:pStyle w:val="ListParagraph"/>
              <w:numPr>
                <w:ilvl w:val="0"/>
                <w:numId w:val="20"/>
              </w:numPr>
              <w:spacing w:after="0" w:line="240" w:lineRule="auto"/>
              <w:rPr>
                <w:sz w:val="28"/>
                <w:szCs w:val="28"/>
              </w:rPr>
            </w:pPr>
            <w:r w:rsidRPr="00F338AE">
              <w:rPr>
                <w:sz w:val="28"/>
                <w:szCs w:val="28"/>
              </w:rPr>
              <w:t>Lead a full class conversation about the things we treasure.</w:t>
            </w:r>
          </w:p>
          <w:p w:rsidR="00734951" w:rsidRPr="00F338AE" w:rsidRDefault="00734951" w:rsidP="00F338AE">
            <w:pPr>
              <w:pStyle w:val="ListParagraph"/>
              <w:numPr>
                <w:ilvl w:val="0"/>
                <w:numId w:val="20"/>
              </w:numPr>
              <w:spacing w:after="0" w:line="240" w:lineRule="auto"/>
              <w:rPr>
                <w:sz w:val="28"/>
                <w:szCs w:val="28"/>
              </w:rPr>
            </w:pPr>
            <w:r w:rsidRPr="00F338AE">
              <w:rPr>
                <w:sz w:val="28"/>
                <w:szCs w:val="28"/>
              </w:rPr>
              <w:t>Support writers as they capture guiding questions for research on their note-sheets.</w:t>
            </w:r>
          </w:p>
          <w:p w:rsidR="00734951" w:rsidRPr="00F338AE" w:rsidRDefault="00734951" w:rsidP="00F338AE">
            <w:pPr>
              <w:pStyle w:val="ListParagraph"/>
              <w:numPr>
                <w:ilvl w:val="0"/>
                <w:numId w:val="20"/>
              </w:numPr>
              <w:spacing w:after="0" w:line="240" w:lineRule="auto"/>
              <w:rPr>
                <w:sz w:val="28"/>
                <w:szCs w:val="28"/>
              </w:rPr>
            </w:pPr>
            <w:r w:rsidRPr="00F338AE">
              <w:rPr>
                <w:sz w:val="28"/>
                <w:szCs w:val="28"/>
              </w:rPr>
              <w:t>Provide access to various print and digital texts about treasures. Guide them toward the identification of main topics and key details. Support them in documenting in note-sheets.</w:t>
            </w:r>
          </w:p>
          <w:p w:rsidR="00734951" w:rsidRPr="00F338AE" w:rsidRDefault="00734951" w:rsidP="00F338AE">
            <w:pPr>
              <w:pStyle w:val="ListParagraph"/>
              <w:numPr>
                <w:ilvl w:val="0"/>
                <w:numId w:val="20"/>
              </w:numPr>
              <w:spacing w:after="0" w:line="240" w:lineRule="auto"/>
              <w:rPr>
                <w:sz w:val="28"/>
                <w:szCs w:val="28"/>
              </w:rPr>
            </w:pPr>
            <w:r w:rsidRPr="00F338AE">
              <w:rPr>
                <w:sz w:val="28"/>
                <w:szCs w:val="28"/>
              </w:rPr>
              <w:t xml:space="preserve">Provide little support to writers as they complete the timed writing task. Collect. Use rubric to capture baseline assessment data and frame feedback for writers. </w:t>
            </w:r>
          </w:p>
          <w:p w:rsidR="00734951" w:rsidRPr="00F338AE" w:rsidRDefault="00734951" w:rsidP="00F338AE">
            <w:pPr>
              <w:pStyle w:val="ListParagraph"/>
              <w:numPr>
                <w:ilvl w:val="0"/>
                <w:numId w:val="20"/>
              </w:numPr>
              <w:spacing w:after="0" w:line="240" w:lineRule="auto"/>
              <w:rPr>
                <w:sz w:val="28"/>
                <w:szCs w:val="28"/>
              </w:rPr>
            </w:pPr>
            <w:r w:rsidRPr="00F338AE">
              <w:rPr>
                <w:sz w:val="28"/>
                <w:szCs w:val="28"/>
              </w:rPr>
              <w:t>Provide feedback to writers on timed writing tasks and guide revisions. Collect for summative assessment purposes, if you wish.</w:t>
            </w:r>
          </w:p>
          <w:p w:rsidR="00734951" w:rsidRPr="00F338AE" w:rsidRDefault="00734951" w:rsidP="00F338AE">
            <w:pPr>
              <w:pStyle w:val="ListParagraph"/>
              <w:numPr>
                <w:ilvl w:val="0"/>
                <w:numId w:val="20"/>
              </w:numPr>
              <w:spacing w:after="0" w:line="240" w:lineRule="auto"/>
              <w:rPr>
                <w:sz w:val="28"/>
                <w:szCs w:val="28"/>
              </w:rPr>
            </w:pPr>
            <w:r w:rsidRPr="00F338AE">
              <w:rPr>
                <w:sz w:val="28"/>
                <w:szCs w:val="28"/>
              </w:rPr>
              <w:t xml:space="preserve">Provide access to necessary resources </w:t>
            </w:r>
            <w:r w:rsidRPr="00F338AE">
              <w:rPr>
                <w:sz w:val="28"/>
                <w:szCs w:val="28"/>
              </w:rPr>
              <w:lastRenderedPageBreak/>
              <w:t>and  support writers as they generate ideas and presentation plans, using note-sheets.</w:t>
            </w:r>
          </w:p>
          <w:p w:rsidR="00734951" w:rsidRPr="00F338AE" w:rsidRDefault="00734951" w:rsidP="00F338AE">
            <w:pPr>
              <w:pStyle w:val="ListParagraph"/>
              <w:numPr>
                <w:ilvl w:val="0"/>
                <w:numId w:val="20"/>
              </w:numPr>
              <w:spacing w:after="0" w:line="240" w:lineRule="auto"/>
              <w:rPr>
                <w:sz w:val="28"/>
                <w:szCs w:val="28"/>
              </w:rPr>
            </w:pPr>
            <w:r w:rsidRPr="00F338AE">
              <w:rPr>
                <w:sz w:val="28"/>
                <w:szCs w:val="28"/>
              </w:rPr>
              <w:t>Help writers draft their presentations, using helpful digital tools.</w:t>
            </w:r>
          </w:p>
          <w:p w:rsidR="00734951" w:rsidRPr="00F338AE" w:rsidRDefault="00734951" w:rsidP="00F338AE">
            <w:pPr>
              <w:pStyle w:val="ListParagraph"/>
              <w:numPr>
                <w:ilvl w:val="0"/>
                <w:numId w:val="20"/>
              </w:numPr>
              <w:spacing w:after="0" w:line="240" w:lineRule="auto"/>
              <w:rPr>
                <w:sz w:val="28"/>
                <w:szCs w:val="28"/>
              </w:rPr>
            </w:pPr>
            <w:r w:rsidRPr="00F338AE">
              <w:rPr>
                <w:sz w:val="28"/>
                <w:szCs w:val="28"/>
              </w:rPr>
              <w:t xml:space="preserve">Support writers as they use rubric to self-assess, reflect, and set goals. These will be captured in note-sheets. </w:t>
            </w:r>
          </w:p>
          <w:p w:rsidR="00734951" w:rsidRPr="00F338AE" w:rsidRDefault="00734951" w:rsidP="00F338AE">
            <w:pPr>
              <w:pStyle w:val="ListParagraph"/>
              <w:numPr>
                <w:ilvl w:val="0"/>
                <w:numId w:val="20"/>
              </w:numPr>
              <w:spacing w:after="0" w:line="240" w:lineRule="auto"/>
              <w:rPr>
                <w:sz w:val="28"/>
                <w:szCs w:val="28"/>
              </w:rPr>
            </w:pPr>
            <w:r w:rsidRPr="00F338AE">
              <w:rPr>
                <w:sz w:val="28"/>
                <w:szCs w:val="28"/>
              </w:rPr>
              <w:t xml:space="preserve">Support them in revisions, and collect. </w:t>
            </w:r>
          </w:p>
          <w:p w:rsidR="00734951" w:rsidRPr="00F338AE" w:rsidRDefault="00734951" w:rsidP="00F338AE">
            <w:pPr>
              <w:pStyle w:val="ListParagraph"/>
              <w:numPr>
                <w:ilvl w:val="0"/>
                <w:numId w:val="20"/>
              </w:numPr>
              <w:spacing w:after="0" w:line="240" w:lineRule="auto"/>
              <w:rPr>
                <w:sz w:val="28"/>
                <w:szCs w:val="28"/>
              </w:rPr>
            </w:pPr>
            <w:r w:rsidRPr="00F338AE">
              <w:rPr>
                <w:sz w:val="28"/>
                <w:szCs w:val="28"/>
              </w:rPr>
              <w:t>Use rubric to capture baseline assessment data and frame feedback to writers.</w:t>
            </w:r>
          </w:p>
          <w:p w:rsidR="00734951" w:rsidRPr="00F338AE" w:rsidRDefault="00734951" w:rsidP="00F338AE">
            <w:pPr>
              <w:pStyle w:val="ListParagraph"/>
              <w:numPr>
                <w:ilvl w:val="0"/>
                <w:numId w:val="20"/>
              </w:numPr>
              <w:spacing w:after="0" w:line="240" w:lineRule="auto"/>
              <w:rPr>
                <w:b/>
                <w:sz w:val="28"/>
                <w:szCs w:val="28"/>
              </w:rPr>
            </w:pPr>
            <w:r w:rsidRPr="00F338AE">
              <w:rPr>
                <w:sz w:val="28"/>
                <w:szCs w:val="28"/>
              </w:rPr>
              <w:t>Provide feedback to writers and coach them to use peer-review process. Help them capture findings from peer review in note-sheets.</w:t>
            </w:r>
          </w:p>
          <w:p w:rsidR="00734951" w:rsidRPr="00F338AE" w:rsidRDefault="00734951" w:rsidP="00F338AE">
            <w:pPr>
              <w:pStyle w:val="ListParagraph"/>
              <w:numPr>
                <w:ilvl w:val="0"/>
                <w:numId w:val="20"/>
              </w:numPr>
              <w:spacing w:after="0" w:line="240" w:lineRule="auto"/>
              <w:rPr>
                <w:b/>
                <w:sz w:val="28"/>
                <w:szCs w:val="28"/>
              </w:rPr>
            </w:pPr>
            <w:r w:rsidRPr="00F338AE">
              <w:rPr>
                <w:sz w:val="28"/>
                <w:szCs w:val="28"/>
              </w:rPr>
              <w:t>Support writers as they revise in response to feedback and prepare to present. Use presentation for summative assessment purposes, if you wish.</w:t>
            </w:r>
          </w:p>
          <w:p w:rsidR="00734951" w:rsidRPr="00F338AE" w:rsidRDefault="00734951" w:rsidP="00191596">
            <w:pPr>
              <w:rPr>
                <w:b/>
                <w:sz w:val="28"/>
                <w:szCs w:val="28"/>
              </w:rPr>
            </w:pPr>
          </w:p>
          <w:p w:rsidR="00734951" w:rsidRPr="00F338AE" w:rsidRDefault="00734951" w:rsidP="00191596">
            <w:pPr>
              <w:rPr>
                <w:b/>
                <w:sz w:val="28"/>
                <w:szCs w:val="28"/>
              </w:rPr>
            </w:pPr>
          </w:p>
          <w:p w:rsidR="00734951" w:rsidRPr="00F338AE" w:rsidRDefault="00734951" w:rsidP="00191596">
            <w:pPr>
              <w:rPr>
                <w:b/>
                <w:sz w:val="28"/>
                <w:szCs w:val="28"/>
              </w:rPr>
            </w:pPr>
          </w:p>
          <w:p w:rsidR="00734951" w:rsidRPr="00F338AE" w:rsidRDefault="00734951" w:rsidP="00191596">
            <w:pPr>
              <w:rPr>
                <w:b/>
                <w:sz w:val="28"/>
                <w:szCs w:val="28"/>
              </w:rPr>
            </w:pPr>
          </w:p>
          <w:p w:rsidR="00734951" w:rsidRPr="00F338AE" w:rsidRDefault="00734951" w:rsidP="00191596">
            <w:pPr>
              <w:rPr>
                <w:b/>
                <w:sz w:val="28"/>
                <w:szCs w:val="28"/>
              </w:rPr>
            </w:pPr>
          </w:p>
          <w:p w:rsidR="00734951" w:rsidRPr="00F338AE" w:rsidRDefault="00734951" w:rsidP="00191596">
            <w:pPr>
              <w:rPr>
                <w:b/>
                <w:sz w:val="28"/>
                <w:szCs w:val="28"/>
              </w:rPr>
            </w:pPr>
          </w:p>
          <w:p w:rsidR="00734951" w:rsidRPr="00F338AE" w:rsidRDefault="00734951" w:rsidP="00191596">
            <w:pPr>
              <w:rPr>
                <w:b/>
                <w:sz w:val="28"/>
                <w:szCs w:val="28"/>
              </w:rPr>
            </w:pPr>
          </w:p>
        </w:tc>
      </w:tr>
    </w:tbl>
    <w:p w:rsidR="00734951" w:rsidRPr="00645D45" w:rsidRDefault="00734951" w:rsidP="00645D45">
      <w:pPr>
        <w:spacing w:after="0"/>
        <w:rPr>
          <w:vanish/>
        </w:rPr>
      </w:pPr>
    </w:p>
    <w:p w:rsidR="00734951" w:rsidRPr="001C0FE9" w:rsidRDefault="00734951" w:rsidP="001C0FE9">
      <w:pPr>
        <w:spacing w:after="0"/>
        <w:rPr>
          <w:vanish/>
        </w:rPr>
      </w:pPr>
    </w:p>
    <w:p w:rsidR="00734951" w:rsidRPr="00857867" w:rsidRDefault="00734951" w:rsidP="00857867">
      <w:pPr>
        <w:spacing w:after="0"/>
        <w:rPr>
          <w:vanish/>
        </w:rPr>
      </w:pPr>
    </w:p>
    <w:p w:rsidR="00734951" w:rsidRPr="00857867" w:rsidRDefault="00734951" w:rsidP="00857867">
      <w:pPr>
        <w:spacing w:after="0"/>
        <w:rPr>
          <w:vanish/>
        </w:rPr>
      </w:pPr>
    </w:p>
    <w:p w:rsidR="00734951" w:rsidRPr="002C2CBF" w:rsidRDefault="00734951" w:rsidP="002C2CBF">
      <w:pPr>
        <w:spacing w:after="0"/>
        <w:rPr>
          <w:vanish/>
        </w:rPr>
      </w:pPr>
    </w:p>
    <w:p w:rsidR="00734951" w:rsidRPr="003C6341" w:rsidRDefault="00734951" w:rsidP="003C6341">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734951" w:rsidRPr="00B23AD5" w:rsidTr="00EF3032">
        <w:tc>
          <w:tcPr>
            <w:tcW w:w="11016" w:type="dxa"/>
            <w:shd w:val="clear" w:color="auto" w:fill="4F81BD"/>
          </w:tcPr>
          <w:p w:rsidR="00734951" w:rsidRPr="00B23AD5" w:rsidRDefault="00734951" w:rsidP="00B23AD5">
            <w:pPr>
              <w:spacing w:after="0" w:line="240" w:lineRule="auto"/>
              <w:jc w:val="center"/>
              <w:rPr>
                <w:rFonts w:ascii="Garamond" w:hAnsi="Garamond"/>
                <w:b/>
                <w:color w:val="FFFFFF"/>
                <w:sz w:val="28"/>
                <w:szCs w:val="28"/>
              </w:rPr>
            </w:pPr>
          </w:p>
          <w:p w:rsidR="00734951" w:rsidRPr="00B23AD5" w:rsidRDefault="00734951"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734951" w:rsidRPr="00B23AD5" w:rsidRDefault="00734951"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734951" w:rsidRPr="00F338AE" w:rsidRDefault="00734951" w:rsidP="00F338AE">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1"/>
        <w:gridCol w:w="4639"/>
        <w:gridCol w:w="4524"/>
      </w:tblGrid>
      <w:tr w:rsidR="00734951" w:rsidRPr="007D3F3F" w:rsidTr="00191596">
        <w:trPr>
          <w:trHeight w:val="549"/>
        </w:trPr>
        <w:tc>
          <w:tcPr>
            <w:tcW w:w="1791" w:type="dxa"/>
            <w:shd w:val="clear" w:color="auto" w:fill="DBE5F1"/>
          </w:tcPr>
          <w:p w:rsidR="00734951" w:rsidRPr="007D3F3F" w:rsidRDefault="00734951" w:rsidP="007D3F3F">
            <w:pPr>
              <w:spacing w:after="0" w:line="240" w:lineRule="auto"/>
              <w:rPr>
                <w:b/>
              </w:rPr>
            </w:pPr>
            <w:r w:rsidRPr="007D3F3F">
              <w:rPr>
                <w:b/>
              </w:rPr>
              <w:t>MOMENT:</w:t>
            </w:r>
          </w:p>
        </w:tc>
        <w:tc>
          <w:tcPr>
            <w:tcW w:w="4639" w:type="dxa"/>
            <w:shd w:val="clear" w:color="auto" w:fill="DBE5F1"/>
          </w:tcPr>
          <w:p w:rsidR="00734951" w:rsidRPr="007D3F3F" w:rsidRDefault="00734951" w:rsidP="007D3F3F">
            <w:pPr>
              <w:spacing w:after="0" w:line="240" w:lineRule="auto"/>
              <w:rPr>
                <w:b/>
              </w:rPr>
            </w:pPr>
            <w:r w:rsidRPr="007D3F3F">
              <w:rPr>
                <w:b/>
              </w:rPr>
              <w:t>PROVIDES TEACHERS POTENTIAL TO TEACH AND FORMATIVELY ASSESS:</w:t>
            </w:r>
          </w:p>
        </w:tc>
        <w:tc>
          <w:tcPr>
            <w:tcW w:w="4524" w:type="dxa"/>
            <w:shd w:val="clear" w:color="auto" w:fill="DBE5F1"/>
          </w:tcPr>
          <w:p w:rsidR="00734951" w:rsidRPr="007D3F3F" w:rsidRDefault="00734951" w:rsidP="007D3F3F">
            <w:pPr>
              <w:spacing w:after="0" w:line="240" w:lineRule="auto"/>
              <w:rPr>
                <w:b/>
              </w:rPr>
            </w:pPr>
            <w:r w:rsidRPr="007D3F3F">
              <w:rPr>
                <w:b/>
              </w:rPr>
              <w:t>USING THESE RESOURCES:</w:t>
            </w:r>
          </w:p>
        </w:tc>
      </w:tr>
      <w:tr w:rsidR="00734951" w:rsidRPr="007D3F3F" w:rsidTr="00866E30">
        <w:trPr>
          <w:trHeight w:val="948"/>
        </w:trPr>
        <w:tc>
          <w:tcPr>
            <w:tcW w:w="1791" w:type="dxa"/>
          </w:tcPr>
          <w:p w:rsidR="00734951" w:rsidRPr="007D3F3F" w:rsidRDefault="00734951" w:rsidP="007D3F3F">
            <w:pPr>
              <w:spacing w:after="0" w:line="240" w:lineRule="auto"/>
              <w:rPr>
                <w:b/>
              </w:rPr>
            </w:pPr>
            <w:r w:rsidRPr="007D3F3F">
              <w:rPr>
                <w:b/>
              </w:rPr>
              <w:t>GUIDED READING</w:t>
            </w:r>
          </w:p>
        </w:tc>
        <w:tc>
          <w:tcPr>
            <w:tcW w:w="4639" w:type="dxa"/>
          </w:tcPr>
          <w:p w:rsidR="00734951" w:rsidRPr="007D3F3F" w:rsidRDefault="00734951" w:rsidP="007D3F3F">
            <w:pPr>
              <w:spacing w:after="0" w:line="240" w:lineRule="auto"/>
            </w:pPr>
          </w:p>
          <w:p w:rsidR="00734951" w:rsidRPr="007D3F3F" w:rsidRDefault="00734951" w:rsidP="007D3F3F">
            <w:pPr>
              <w:spacing w:after="0" w:line="240" w:lineRule="auto"/>
            </w:pPr>
            <w:r w:rsidRPr="007D3F3F">
              <w:rPr>
                <w:rFonts w:ascii="Helvetica" w:hAnsi="Helvetica" w:cs="Helvetica"/>
                <w:color w:val="000000"/>
              </w:rPr>
              <w:t>Target comprehension, fluency, listening and speaking and/or language skills</w:t>
            </w:r>
          </w:p>
        </w:tc>
        <w:tc>
          <w:tcPr>
            <w:tcW w:w="4524" w:type="dxa"/>
          </w:tcPr>
          <w:p w:rsidR="00734951" w:rsidRPr="007D3F3F" w:rsidRDefault="00734951" w:rsidP="007D3F3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p>
          <w:p w:rsidR="00734951" w:rsidRPr="007D3F3F" w:rsidRDefault="00734951" w:rsidP="007D3F3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sidRPr="007D3F3F">
              <w:rPr>
                <w:rFonts w:ascii="Helvetica" w:hAnsi="Helvetica" w:cs="Helvetica"/>
                <w:color w:val="000000"/>
              </w:rPr>
              <w:t xml:space="preserve">Scott </w:t>
            </w:r>
            <w:proofErr w:type="spellStart"/>
            <w:r w:rsidRPr="007D3F3F">
              <w:rPr>
                <w:rFonts w:ascii="Helvetica" w:hAnsi="Helvetica" w:cs="Helvetica"/>
                <w:color w:val="000000"/>
              </w:rPr>
              <w:t>Foresman</w:t>
            </w:r>
            <w:proofErr w:type="spellEnd"/>
            <w:r w:rsidRPr="007D3F3F">
              <w:rPr>
                <w:rFonts w:ascii="Helvetica" w:hAnsi="Helvetica" w:cs="Helvetica"/>
                <w:color w:val="000000"/>
              </w:rPr>
              <w:t xml:space="preserve"> Unit 4 leveled readers</w:t>
            </w:r>
          </w:p>
          <w:p w:rsidR="00734951" w:rsidRPr="007D3F3F" w:rsidRDefault="00734951" w:rsidP="007D3F3F">
            <w:pPr>
              <w:spacing w:after="0" w:line="240" w:lineRule="auto"/>
              <w:rPr>
                <w:b/>
              </w:rPr>
            </w:pPr>
            <w:r w:rsidRPr="007D3F3F">
              <w:rPr>
                <w:rFonts w:ascii="Helvetica" w:hAnsi="Helvetica" w:cs="Helvetica"/>
                <w:color w:val="000000"/>
              </w:rPr>
              <w:t>Rubrics Checklists Annotated Records</w:t>
            </w:r>
          </w:p>
        </w:tc>
      </w:tr>
      <w:tr w:rsidR="00734951" w:rsidRPr="007D3F3F" w:rsidTr="00AD7A77">
        <w:trPr>
          <w:trHeight w:val="7502"/>
        </w:trPr>
        <w:tc>
          <w:tcPr>
            <w:tcW w:w="1791" w:type="dxa"/>
          </w:tcPr>
          <w:p w:rsidR="00734951" w:rsidRPr="007D3F3F" w:rsidRDefault="00734951" w:rsidP="00A50B20">
            <w:pPr>
              <w:spacing w:after="0" w:line="240" w:lineRule="auto"/>
              <w:rPr>
                <w:b/>
              </w:rPr>
            </w:pPr>
            <w:r>
              <w:rPr>
                <w:b/>
              </w:rPr>
              <w:t>SHARED READING AND LISTENING TO AUDIO VERSIONS OF TEXT</w:t>
            </w:r>
          </w:p>
        </w:tc>
        <w:tc>
          <w:tcPr>
            <w:tcW w:w="4639" w:type="dxa"/>
          </w:tcPr>
          <w:p w:rsidR="00734951" w:rsidRPr="007D3F3F" w:rsidRDefault="00734951" w:rsidP="007D3F3F">
            <w:pPr>
              <w:spacing w:after="0" w:line="240" w:lineRule="auto"/>
              <w:ind w:left="720"/>
              <w:contextualSpacing/>
            </w:pPr>
          </w:p>
          <w:p w:rsidR="00734951" w:rsidRPr="007D3F3F" w:rsidRDefault="00734951" w:rsidP="007D3F3F">
            <w:pPr>
              <w:widowControl w:val="0"/>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sidRPr="007D3F3F">
              <w:rPr>
                <w:rFonts w:ascii="Helvetica" w:hAnsi="Helvetica" w:cs="Helvetica"/>
                <w:color w:val="000000"/>
              </w:rPr>
              <w:t>Main Idea</w:t>
            </w:r>
          </w:p>
          <w:p w:rsidR="00734951" w:rsidRPr="007D3F3F" w:rsidRDefault="00734951" w:rsidP="007D3F3F">
            <w:pPr>
              <w:widowControl w:val="0"/>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sidRPr="007D3F3F">
              <w:rPr>
                <w:rFonts w:ascii="Helvetica" w:hAnsi="Helvetica" w:cs="Helvetica"/>
                <w:color w:val="000000"/>
              </w:rPr>
              <w:t xml:space="preserve">Cause and Effect </w:t>
            </w:r>
          </w:p>
          <w:p w:rsidR="00734951" w:rsidRPr="007D3F3F" w:rsidRDefault="00734951" w:rsidP="007D3F3F">
            <w:pPr>
              <w:widowControl w:val="0"/>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sidRPr="007D3F3F">
              <w:rPr>
                <w:rFonts w:ascii="Helvetica" w:hAnsi="Helvetica" w:cs="Helvetica"/>
                <w:color w:val="000000"/>
              </w:rPr>
              <w:t>Author’s Purpose</w:t>
            </w:r>
          </w:p>
          <w:p w:rsidR="00734951" w:rsidRPr="007D3F3F" w:rsidRDefault="00734951" w:rsidP="007D3F3F">
            <w:pPr>
              <w:widowControl w:val="0"/>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sidRPr="007D3F3F">
              <w:rPr>
                <w:rFonts w:ascii="Helvetica" w:hAnsi="Helvetica" w:cs="Helvetica"/>
                <w:color w:val="000000"/>
              </w:rPr>
              <w:t>Compare and Contrast</w:t>
            </w:r>
          </w:p>
          <w:p w:rsidR="00734951" w:rsidRPr="007D3F3F" w:rsidRDefault="00734951" w:rsidP="007D3F3F">
            <w:pPr>
              <w:widowControl w:val="0"/>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sidRPr="007D3F3F">
              <w:rPr>
                <w:rFonts w:ascii="Helvetica" w:hAnsi="Helvetica" w:cs="Helvetica"/>
                <w:color w:val="000000"/>
              </w:rPr>
              <w:t xml:space="preserve">Supporting Details </w:t>
            </w:r>
          </w:p>
          <w:p w:rsidR="00734951" w:rsidRPr="007D3F3F" w:rsidRDefault="00734951" w:rsidP="007D3F3F">
            <w:pPr>
              <w:widowControl w:val="0"/>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sidRPr="007D3F3F">
              <w:rPr>
                <w:rFonts w:ascii="Helvetica" w:hAnsi="Helvetica" w:cs="Helvetica"/>
                <w:color w:val="000000"/>
              </w:rPr>
              <w:t xml:space="preserve">Use of Facts </w:t>
            </w:r>
          </w:p>
          <w:p w:rsidR="00734951" w:rsidRPr="007D3F3F" w:rsidRDefault="00734951" w:rsidP="007D3F3F">
            <w:pPr>
              <w:widowControl w:val="0"/>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sidRPr="007D3F3F">
              <w:rPr>
                <w:rFonts w:ascii="Helvetica" w:hAnsi="Helvetica" w:cs="Helvetica"/>
                <w:color w:val="000000"/>
              </w:rPr>
              <w:t>Text</w:t>
            </w:r>
          </w:p>
          <w:p w:rsidR="00734951" w:rsidRPr="007D3F3F" w:rsidRDefault="00734951" w:rsidP="007D3F3F">
            <w:pPr>
              <w:widowControl w:val="0"/>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sidRPr="007D3F3F">
              <w:rPr>
                <w:rFonts w:ascii="Helvetica" w:hAnsi="Helvetica" w:cs="Helvetica"/>
                <w:color w:val="000000"/>
              </w:rPr>
              <w:t xml:space="preserve">Illustration </w:t>
            </w:r>
          </w:p>
          <w:p w:rsidR="00734951" w:rsidRPr="007D3F3F" w:rsidRDefault="00734951" w:rsidP="007D3F3F">
            <w:pPr>
              <w:widowControl w:val="0"/>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sidRPr="007D3F3F">
              <w:rPr>
                <w:rFonts w:ascii="Helvetica" w:hAnsi="Helvetica" w:cs="Helvetica"/>
                <w:color w:val="000000"/>
              </w:rPr>
              <w:t>Word Choice as a Trait of</w:t>
            </w:r>
          </w:p>
          <w:p w:rsidR="00734951" w:rsidRPr="007D3F3F" w:rsidRDefault="00734951" w:rsidP="007D3F3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sidRPr="007D3F3F">
              <w:rPr>
                <w:rFonts w:ascii="Helvetica" w:hAnsi="Helvetica" w:cs="Helvetica"/>
                <w:color w:val="000000"/>
              </w:rPr>
              <w:t xml:space="preserve">         Writing </w:t>
            </w:r>
          </w:p>
          <w:p w:rsidR="00734951" w:rsidRPr="007D3F3F" w:rsidRDefault="00734951" w:rsidP="007D3F3F">
            <w:pPr>
              <w:widowControl w:val="0"/>
              <w:numPr>
                <w:ilvl w:val="0"/>
                <w:numId w:val="2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sidRPr="007D3F3F">
              <w:rPr>
                <w:rFonts w:ascii="Helvetica" w:hAnsi="Helvetica" w:cs="Helvetica"/>
                <w:color w:val="000000"/>
              </w:rPr>
              <w:t xml:space="preserve">Active Listening </w:t>
            </w:r>
          </w:p>
          <w:p w:rsidR="00734951" w:rsidRPr="007D3F3F" w:rsidRDefault="00734951" w:rsidP="007D3F3F">
            <w:pPr>
              <w:widowControl w:val="0"/>
              <w:numPr>
                <w:ilvl w:val="0"/>
                <w:numId w:val="2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sidRPr="007D3F3F">
              <w:rPr>
                <w:rFonts w:ascii="Helvetica" w:hAnsi="Helvetica" w:cs="Helvetica"/>
                <w:color w:val="000000"/>
              </w:rPr>
              <w:t xml:space="preserve">Taking turns as others speak </w:t>
            </w:r>
          </w:p>
          <w:p w:rsidR="00734951" w:rsidRPr="007D3F3F" w:rsidRDefault="00734951" w:rsidP="007D3F3F">
            <w:pPr>
              <w:widowControl w:val="0"/>
              <w:numPr>
                <w:ilvl w:val="0"/>
                <w:numId w:val="2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sidRPr="007D3F3F">
              <w:rPr>
                <w:rFonts w:ascii="Helvetica" w:hAnsi="Helvetica" w:cs="Helvetica"/>
                <w:color w:val="000000"/>
              </w:rPr>
              <w:t>Speaking Clearly</w:t>
            </w:r>
          </w:p>
          <w:p w:rsidR="00734951" w:rsidRPr="007D3F3F" w:rsidRDefault="00734951" w:rsidP="007D3F3F">
            <w:pPr>
              <w:widowControl w:val="0"/>
              <w:numPr>
                <w:ilvl w:val="0"/>
                <w:numId w:val="2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sidRPr="007D3F3F">
              <w:rPr>
                <w:rFonts w:ascii="Helvetica" w:hAnsi="Helvetica" w:cs="Helvetica"/>
                <w:color w:val="000000"/>
              </w:rPr>
              <w:t xml:space="preserve">Sharing facts found </w:t>
            </w:r>
          </w:p>
          <w:p w:rsidR="00734951" w:rsidRPr="007D3F3F" w:rsidRDefault="00734951" w:rsidP="007D3F3F">
            <w:pPr>
              <w:widowControl w:val="0"/>
              <w:numPr>
                <w:ilvl w:val="0"/>
                <w:numId w:val="2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sidRPr="007D3F3F">
              <w:rPr>
                <w:rFonts w:ascii="Helvetica" w:hAnsi="Helvetica" w:cs="Helvetica"/>
                <w:color w:val="000000"/>
              </w:rPr>
              <w:t>Asking questions for</w:t>
            </w:r>
          </w:p>
          <w:p w:rsidR="00734951" w:rsidRPr="007D3F3F" w:rsidRDefault="00734951" w:rsidP="007D3F3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sidRPr="007D3F3F">
              <w:rPr>
                <w:rFonts w:ascii="Helvetica" w:hAnsi="Helvetica" w:cs="Helvetica"/>
                <w:color w:val="000000"/>
              </w:rPr>
              <w:t xml:space="preserve">         clarification </w:t>
            </w:r>
          </w:p>
          <w:p w:rsidR="00734951" w:rsidRPr="007D3F3F" w:rsidRDefault="00734951" w:rsidP="007D3F3F">
            <w:pPr>
              <w:widowControl w:val="0"/>
              <w:numPr>
                <w:ilvl w:val="0"/>
                <w:numId w:val="2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sidRPr="007D3F3F">
              <w:rPr>
                <w:rFonts w:ascii="Helvetica" w:hAnsi="Helvetica" w:cs="Helvetica"/>
                <w:color w:val="000000"/>
              </w:rPr>
              <w:t>Using drawings to share to</w:t>
            </w:r>
          </w:p>
          <w:p w:rsidR="00734951" w:rsidRPr="007D3F3F" w:rsidRDefault="00734951" w:rsidP="007D3F3F">
            <w:pPr>
              <w:spacing w:after="0" w:line="240" w:lineRule="auto"/>
              <w:contextualSpacing/>
            </w:pPr>
            <w:r w:rsidRPr="007D3F3F">
              <w:rPr>
                <w:rFonts w:ascii="Helvetica" w:hAnsi="Helvetica" w:cs="Helvetica"/>
                <w:color w:val="000000"/>
              </w:rPr>
              <w:t xml:space="preserve">         details</w:t>
            </w:r>
          </w:p>
          <w:p w:rsidR="00734951" w:rsidRPr="007D3F3F" w:rsidRDefault="00734951" w:rsidP="007D3F3F">
            <w:pPr>
              <w:spacing w:after="0" w:line="240" w:lineRule="auto"/>
            </w:pPr>
          </w:p>
          <w:p w:rsidR="00734951" w:rsidRPr="007D3F3F" w:rsidRDefault="00734951" w:rsidP="007D3F3F">
            <w:pPr>
              <w:spacing w:after="0" w:line="240" w:lineRule="auto"/>
            </w:pPr>
          </w:p>
          <w:p w:rsidR="00734951" w:rsidRPr="007D3F3F" w:rsidRDefault="00734951" w:rsidP="007D3F3F">
            <w:pPr>
              <w:spacing w:after="0" w:line="240" w:lineRule="auto"/>
            </w:pPr>
          </w:p>
          <w:p w:rsidR="00734951" w:rsidRPr="007D3F3F" w:rsidRDefault="00734951" w:rsidP="007D3F3F">
            <w:pPr>
              <w:spacing w:after="0" w:line="240" w:lineRule="auto"/>
            </w:pPr>
          </w:p>
          <w:p w:rsidR="00734951" w:rsidRPr="007D3F3F" w:rsidRDefault="00734951" w:rsidP="007D3F3F">
            <w:pPr>
              <w:spacing w:after="0" w:line="240" w:lineRule="auto"/>
            </w:pPr>
          </w:p>
          <w:p w:rsidR="00734951" w:rsidRPr="007D3F3F" w:rsidRDefault="00734951" w:rsidP="007D3F3F">
            <w:pPr>
              <w:spacing w:after="0" w:line="240" w:lineRule="auto"/>
            </w:pPr>
          </w:p>
          <w:p w:rsidR="00734951" w:rsidRPr="007D3F3F" w:rsidRDefault="00734951" w:rsidP="007D3F3F">
            <w:pPr>
              <w:spacing w:after="0" w:line="240" w:lineRule="auto"/>
            </w:pPr>
          </w:p>
          <w:p w:rsidR="00734951" w:rsidRPr="007D3F3F" w:rsidRDefault="00734951" w:rsidP="007D3F3F">
            <w:pPr>
              <w:spacing w:after="0" w:line="240" w:lineRule="auto"/>
            </w:pPr>
          </w:p>
          <w:p w:rsidR="00734951" w:rsidRPr="007D3F3F" w:rsidRDefault="00734951" w:rsidP="00710059">
            <w:pPr>
              <w:spacing w:after="0" w:line="240" w:lineRule="auto"/>
            </w:pPr>
          </w:p>
        </w:tc>
        <w:tc>
          <w:tcPr>
            <w:tcW w:w="4524" w:type="dxa"/>
          </w:tcPr>
          <w:p w:rsidR="00734951" w:rsidRPr="007D3F3F" w:rsidRDefault="00734951" w:rsidP="007D3F3F">
            <w:pPr>
              <w:spacing w:after="0" w:line="240" w:lineRule="auto"/>
              <w:rPr>
                <w:b/>
              </w:rPr>
            </w:pPr>
          </w:p>
          <w:p w:rsidR="00734951" w:rsidRPr="007D3F3F" w:rsidRDefault="00734951" w:rsidP="007D3F3F">
            <w:pPr>
              <w:spacing w:after="0" w:line="240" w:lineRule="auto"/>
              <w:rPr>
                <w:rFonts w:ascii="Helvetica" w:hAnsi="Helvetica" w:cs="Helvetica"/>
                <w:color w:val="000000"/>
              </w:rPr>
            </w:pPr>
            <w:r w:rsidRPr="007D3F3F">
              <w:rPr>
                <w:rFonts w:ascii="Helvetica" w:hAnsi="Helvetica" w:cs="Helvetica"/>
                <w:color w:val="000000"/>
              </w:rPr>
              <w:t>Individual or small group—selected text relevant to themed topics</w:t>
            </w:r>
          </w:p>
          <w:p w:rsidR="00734951" w:rsidRPr="007D3F3F" w:rsidRDefault="00734951" w:rsidP="007D3F3F">
            <w:pPr>
              <w:spacing w:after="0" w:line="240" w:lineRule="auto"/>
              <w:rPr>
                <w:rFonts w:ascii="Helvetica" w:hAnsi="Helvetica" w:cs="Helvetica"/>
                <w:color w:val="000000"/>
              </w:rPr>
            </w:pPr>
          </w:p>
          <w:p w:rsidR="00734951" w:rsidRPr="007D3F3F" w:rsidRDefault="00734951" w:rsidP="007D3F3F">
            <w:pPr>
              <w:spacing w:after="0" w:line="240" w:lineRule="auto"/>
              <w:rPr>
                <w:rFonts w:ascii="Helvetica" w:hAnsi="Helvetica" w:cs="Helvetica"/>
                <w:color w:val="000000"/>
              </w:rPr>
            </w:pPr>
            <w:r w:rsidRPr="007D3F3F">
              <w:rPr>
                <w:rFonts w:ascii="Helvetica" w:hAnsi="Helvetica" w:cs="Helvetica"/>
                <w:color w:val="000000"/>
              </w:rPr>
              <w:t>The Dot by Peter H. Reynolds</w:t>
            </w:r>
          </w:p>
          <w:p w:rsidR="00734951" w:rsidRPr="007D3F3F" w:rsidRDefault="00734951" w:rsidP="007D3F3F">
            <w:pPr>
              <w:spacing w:after="0" w:line="240" w:lineRule="auto"/>
              <w:rPr>
                <w:rFonts w:ascii="Helvetica" w:hAnsi="Helvetica" w:cs="Helvetica"/>
                <w:color w:val="000000"/>
              </w:rPr>
            </w:pPr>
          </w:p>
          <w:p w:rsidR="00734951" w:rsidRPr="007D3F3F" w:rsidRDefault="00734951" w:rsidP="007D3F3F">
            <w:pPr>
              <w:spacing w:after="0" w:line="240" w:lineRule="auto"/>
              <w:rPr>
                <w:rFonts w:ascii="Helvetica" w:hAnsi="Helvetica" w:cs="Helvetica"/>
                <w:color w:val="000000"/>
              </w:rPr>
            </w:pPr>
            <w:r w:rsidRPr="007D3F3F">
              <w:rPr>
                <w:rFonts w:ascii="Helvetica" w:hAnsi="Helvetica" w:cs="Helvetica"/>
                <w:color w:val="000000"/>
              </w:rPr>
              <w:t>Peter’s Chair by Ezra Jacks Keats</w:t>
            </w:r>
          </w:p>
          <w:p w:rsidR="00734951" w:rsidRPr="007D3F3F" w:rsidRDefault="00734951" w:rsidP="007D3F3F">
            <w:pPr>
              <w:spacing w:after="0" w:line="240" w:lineRule="auto"/>
              <w:rPr>
                <w:rFonts w:ascii="Helvetica" w:hAnsi="Helvetica" w:cs="Helvetica"/>
                <w:color w:val="000000"/>
              </w:rPr>
            </w:pPr>
          </w:p>
          <w:p w:rsidR="00734951" w:rsidRPr="007D3F3F" w:rsidRDefault="00734951" w:rsidP="007D3F3F">
            <w:pPr>
              <w:spacing w:after="0" w:line="240" w:lineRule="auto"/>
              <w:rPr>
                <w:rFonts w:ascii="Helvetica" w:hAnsi="Helvetica" w:cs="Helvetica"/>
                <w:color w:val="000000"/>
              </w:rPr>
            </w:pPr>
            <w:r w:rsidRPr="007D3F3F">
              <w:rPr>
                <w:rFonts w:ascii="Helvetica" w:hAnsi="Helvetica" w:cs="Helvetica"/>
                <w:color w:val="000000"/>
              </w:rPr>
              <w:t xml:space="preserve">Henry and </w:t>
            </w:r>
            <w:proofErr w:type="spellStart"/>
            <w:r w:rsidRPr="007D3F3F">
              <w:rPr>
                <w:rFonts w:ascii="Helvetica" w:hAnsi="Helvetica" w:cs="Helvetica"/>
                <w:color w:val="000000"/>
              </w:rPr>
              <w:t>Mudge</w:t>
            </w:r>
            <w:proofErr w:type="spellEnd"/>
            <w:r w:rsidRPr="007D3F3F">
              <w:rPr>
                <w:rFonts w:ascii="Helvetica" w:hAnsi="Helvetica" w:cs="Helvetica"/>
                <w:color w:val="000000"/>
              </w:rPr>
              <w:t xml:space="preserve"> and Mrs. Hopper’s House by Cynthia </w:t>
            </w:r>
            <w:proofErr w:type="spellStart"/>
            <w:r w:rsidRPr="007D3F3F">
              <w:rPr>
                <w:rFonts w:ascii="Helvetica" w:hAnsi="Helvetica" w:cs="Helvetica"/>
                <w:color w:val="000000"/>
              </w:rPr>
              <w:t>Rylant</w:t>
            </w:r>
            <w:proofErr w:type="spellEnd"/>
          </w:p>
          <w:p w:rsidR="00734951" w:rsidRPr="007D3F3F" w:rsidRDefault="00734951" w:rsidP="007D3F3F">
            <w:pPr>
              <w:spacing w:after="0" w:line="240" w:lineRule="auto"/>
              <w:rPr>
                <w:rFonts w:ascii="Helvetica" w:hAnsi="Helvetica" w:cs="Helvetica"/>
                <w:color w:val="000000"/>
              </w:rPr>
            </w:pPr>
          </w:p>
          <w:p w:rsidR="00734951" w:rsidRPr="007D3F3F" w:rsidRDefault="00734951" w:rsidP="007D3F3F">
            <w:pPr>
              <w:spacing w:after="0" w:line="240" w:lineRule="auto"/>
              <w:rPr>
                <w:rFonts w:ascii="Helvetica" w:hAnsi="Helvetica" w:cs="Helvetica"/>
                <w:color w:val="000000"/>
              </w:rPr>
            </w:pPr>
          </w:p>
          <w:p w:rsidR="00734951" w:rsidRPr="007D3F3F" w:rsidRDefault="00734951" w:rsidP="007D3F3F">
            <w:pPr>
              <w:spacing w:after="0" w:line="240" w:lineRule="auto"/>
              <w:rPr>
                <w:rFonts w:ascii="Helvetica" w:hAnsi="Helvetica" w:cs="Helvetica"/>
                <w:color w:val="000000"/>
              </w:rPr>
            </w:pPr>
          </w:p>
          <w:p w:rsidR="00734951" w:rsidRPr="007D3F3F" w:rsidRDefault="00734951" w:rsidP="007D3F3F">
            <w:pPr>
              <w:spacing w:after="0" w:line="240" w:lineRule="auto"/>
              <w:rPr>
                <w:rFonts w:ascii="Helvetica" w:hAnsi="Helvetica" w:cs="Helvetica"/>
                <w:color w:val="000000"/>
              </w:rPr>
            </w:pPr>
            <w:r w:rsidRPr="007D3F3F">
              <w:rPr>
                <w:rFonts w:ascii="Helvetica" w:hAnsi="Helvetica" w:cs="Helvetica"/>
                <w:color w:val="000000"/>
              </w:rPr>
              <w:t xml:space="preserve">-Rubrics </w:t>
            </w:r>
          </w:p>
          <w:p w:rsidR="00734951" w:rsidRPr="007D3F3F" w:rsidRDefault="00734951" w:rsidP="007D3F3F">
            <w:pPr>
              <w:spacing w:after="0" w:line="240" w:lineRule="auto"/>
              <w:rPr>
                <w:rFonts w:ascii="Helvetica" w:hAnsi="Helvetica" w:cs="Helvetica"/>
                <w:color w:val="000000"/>
              </w:rPr>
            </w:pPr>
            <w:r w:rsidRPr="007D3F3F">
              <w:rPr>
                <w:rFonts w:ascii="Helvetica" w:hAnsi="Helvetica" w:cs="Helvetica"/>
                <w:color w:val="000000"/>
              </w:rPr>
              <w:t xml:space="preserve">-Checklists </w:t>
            </w:r>
          </w:p>
          <w:p w:rsidR="00734951" w:rsidRPr="007D3F3F" w:rsidRDefault="00734951" w:rsidP="007D3F3F">
            <w:pPr>
              <w:spacing w:after="0" w:line="240" w:lineRule="auto"/>
              <w:rPr>
                <w:rFonts w:ascii="Helvetica" w:hAnsi="Helvetica" w:cs="Helvetica"/>
                <w:color w:val="000000"/>
              </w:rPr>
            </w:pPr>
            <w:r w:rsidRPr="007D3F3F">
              <w:rPr>
                <w:rFonts w:ascii="Helvetica" w:hAnsi="Helvetica" w:cs="Helvetica"/>
                <w:color w:val="000000"/>
              </w:rPr>
              <w:t xml:space="preserve">-Annotated Records </w:t>
            </w:r>
          </w:p>
          <w:p w:rsidR="00734951" w:rsidRPr="007D3F3F" w:rsidRDefault="00734951" w:rsidP="007D3F3F">
            <w:pPr>
              <w:spacing w:after="0" w:line="240" w:lineRule="auto"/>
              <w:rPr>
                <w:b/>
              </w:rPr>
            </w:pPr>
            <w:r w:rsidRPr="007D3F3F">
              <w:rPr>
                <w:rFonts w:ascii="Helvetica" w:hAnsi="Helvetica" w:cs="Helvetica"/>
                <w:color w:val="000000"/>
              </w:rPr>
              <w:t>-Selection Tests</w:t>
            </w:r>
          </w:p>
          <w:p w:rsidR="00734951" w:rsidRPr="007D3F3F" w:rsidRDefault="00734951" w:rsidP="007D3F3F">
            <w:pPr>
              <w:spacing w:after="0" w:line="240" w:lineRule="auto"/>
              <w:rPr>
                <w:b/>
              </w:rPr>
            </w:pPr>
          </w:p>
          <w:p w:rsidR="00734951" w:rsidRPr="007D3F3F" w:rsidRDefault="00734951" w:rsidP="007D3F3F">
            <w:pPr>
              <w:spacing w:after="0" w:line="240" w:lineRule="auto"/>
              <w:rPr>
                <w:b/>
              </w:rPr>
            </w:pPr>
            <w:r w:rsidRPr="007D3F3F">
              <w:rPr>
                <w:b/>
              </w:rPr>
              <w:t>Out of the Ocean by Debra Frasier</w:t>
            </w:r>
          </w:p>
          <w:p w:rsidR="00734951" w:rsidRPr="007D3F3F" w:rsidRDefault="00734951" w:rsidP="007D3F3F">
            <w:pPr>
              <w:spacing w:after="0" w:line="240" w:lineRule="auto"/>
              <w:rPr>
                <w:b/>
              </w:rPr>
            </w:pPr>
          </w:p>
          <w:p w:rsidR="00734951" w:rsidRPr="007D3F3F" w:rsidRDefault="00734951" w:rsidP="007D3F3F">
            <w:pPr>
              <w:spacing w:after="0" w:line="240" w:lineRule="auto"/>
              <w:rPr>
                <w:b/>
              </w:rPr>
            </w:pPr>
            <w:proofErr w:type="spellStart"/>
            <w:r w:rsidRPr="007D3F3F">
              <w:rPr>
                <w:b/>
              </w:rPr>
              <w:t>Wilfrid</w:t>
            </w:r>
            <w:proofErr w:type="spellEnd"/>
            <w:r w:rsidRPr="007D3F3F">
              <w:rPr>
                <w:b/>
              </w:rPr>
              <w:t xml:space="preserve"> Gordon McDonald Partridge by </w:t>
            </w:r>
            <w:proofErr w:type="spellStart"/>
            <w:r w:rsidRPr="007D3F3F">
              <w:rPr>
                <w:b/>
              </w:rPr>
              <w:t>Mem</w:t>
            </w:r>
            <w:proofErr w:type="spellEnd"/>
            <w:r w:rsidRPr="007D3F3F">
              <w:rPr>
                <w:b/>
              </w:rPr>
              <w:t xml:space="preserve"> Fox</w:t>
            </w:r>
          </w:p>
          <w:p w:rsidR="00734951" w:rsidRPr="007D3F3F" w:rsidRDefault="00734951" w:rsidP="007D3F3F">
            <w:pPr>
              <w:spacing w:after="0" w:line="240" w:lineRule="auto"/>
              <w:rPr>
                <w:b/>
              </w:rPr>
            </w:pPr>
          </w:p>
          <w:p w:rsidR="00734951" w:rsidRPr="007D3F3F" w:rsidRDefault="00734951" w:rsidP="007D3F3F">
            <w:pPr>
              <w:spacing w:after="0" w:line="240" w:lineRule="auto"/>
              <w:rPr>
                <w:b/>
              </w:rPr>
            </w:pPr>
            <w:r w:rsidRPr="007D3F3F">
              <w:rPr>
                <w:b/>
              </w:rPr>
              <w:t>Horrible Harry and the Secret Treasure by Suzy Kline</w:t>
            </w:r>
          </w:p>
          <w:p w:rsidR="00734951" w:rsidRPr="007D3F3F" w:rsidRDefault="00734951" w:rsidP="007D3F3F">
            <w:pPr>
              <w:spacing w:after="0" w:line="240" w:lineRule="auto"/>
              <w:rPr>
                <w:b/>
              </w:rPr>
            </w:pPr>
          </w:p>
          <w:p w:rsidR="00734951" w:rsidRPr="007D3F3F" w:rsidRDefault="00734951" w:rsidP="007D3F3F">
            <w:pPr>
              <w:spacing w:after="0" w:line="240" w:lineRule="auto"/>
              <w:rPr>
                <w:rFonts w:ascii="Helvetica" w:hAnsi="Helvetica" w:cs="Helvetica"/>
                <w:color w:val="000000"/>
              </w:rPr>
            </w:pPr>
            <w:r w:rsidRPr="007D3F3F">
              <w:rPr>
                <w:rFonts w:ascii="Helvetica" w:hAnsi="Helvetica" w:cs="Helvetica"/>
                <w:color w:val="000000"/>
              </w:rPr>
              <w:t xml:space="preserve">-Rubrics </w:t>
            </w:r>
          </w:p>
          <w:p w:rsidR="00734951" w:rsidRPr="007D3F3F" w:rsidRDefault="00734951" w:rsidP="007D3F3F">
            <w:pPr>
              <w:spacing w:after="0" w:line="240" w:lineRule="auto"/>
              <w:rPr>
                <w:rFonts w:ascii="Helvetica" w:hAnsi="Helvetica" w:cs="Helvetica"/>
                <w:color w:val="000000"/>
              </w:rPr>
            </w:pPr>
            <w:r w:rsidRPr="007D3F3F">
              <w:rPr>
                <w:rFonts w:ascii="Helvetica" w:hAnsi="Helvetica" w:cs="Helvetica"/>
                <w:color w:val="000000"/>
              </w:rPr>
              <w:t xml:space="preserve">-Checklists </w:t>
            </w:r>
          </w:p>
          <w:p w:rsidR="00734951" w:rsidRPr="007D3F3F" w:rsidRDefault="00734951" w:rsidP="00AD7A77">
            <w:pPr>
              <w:spacing w:after="0" w:line="240" w:lineRule="auto"/>
              <w:rPr>
                <w:b/>
              </w:rPr>
            </w:pPr>
            <w:r w:rsidRPr="007D3F3F">
              <w:rPr>
                <w:rFonts w:ascii="Helvetica" w:hAnsi="Helvetica" w:cs="Helvetica"/>
                <w:color w:val="000000"/>
              </w:rPr>
              <w:t>-Annotated Records</w:t>
            </w:r>
          </w:p>
        </w:tc>
      </w:tr>
    </w:tbl>
    <w:p w:rsidR="00734951" w:rsidRPr="004C29EC" w:rsidRDefault="00734951" w:rsidP="004C29EC">
      <w:pPr>
        <w:spacing w:after="0"/>
        <w:rPr>
          <w:vanish/>
        </w:rPr>
      </w:pPr>
    </w:p>
    <w:p w:rsidR="00734951" w:rsidRPr="003C6341" w:rsidRDefault="00734951" w:rsidP="003C6341">
      <w:pPr>
        <w:spacing w:after="0"/>
        <w:rPr>
          <w:vanish/>
        </w:rPr>
      </w:pPr>
    </w:p>
    <w:p w:rsidR="00734951" w:rsidRPr="002C2CBF" w:rsidRDefault="00734951" w:rsidP="002C2CBF">
      <w:pPr>
        <w:spacing w:after="0"/>
        <w:rPr>
          <w:vanish/>
        </w:rPr>
      </w:pPr>
    </w:p>
    <w:p w:rsidR="00734951" w:rsidRPr="00645D45" w:rsidRDefault="00734951" w:rsidP="00645D45">
      <w:pPr>
        <w:spacing w:after="0"/>
        <w:rPr>
          <w:vanish/>
        </w:rPr>
      </w:pPr>
    </w:p>
    <w:p w:rsidR="00734951" w:rsidRPr="001C0FE9" w:rsidRDefault="00734951" w:rsidP="001C0FE9">
      <w:pPr>
        <w:spacing w:after="0"/>
        <w:rPr>
          <w:vanish/>
        </w:rPr>
      </w:pPr>
    </w:p>
    <w:p w:rsidR="00734951" w:rsidRPr="00B23AD5" w:rsidRDefault="00734951" w:rsidP="00D639D8">
      <w:pPr>
        <w:spacing w:after="0"/>
        <w:rPr>
          <w:vanish/>
          <w:sz w:val="28"/>
          <w:szCs w:val="28"/>
        </w:rPr>
      </w:pPr>
    </w:p>
    <w:p w:rsidR="00734951" w:rsidRPr="00B23AD5" w:rsidRDefault="00734951">
      <w:pPr>
        <w:rPr>
          <w:rFonts w:ascii="Garamond" w:hAnsi="Garamond"/>
          <w:sz w:val="28"/>
          <w:szCs w:val="28"/>
        </w:rPr>
      </w:pPr>
    </w:p>
    <w:sectPr w:rsidR="00734951"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7AA8" w:rsidRDefault="00347AA8" w:rsidP="00D639D8">
      <w:pPr>
        <w:spacing w:after="0" w:line="240" w:lineRule="auto"/>
      </w:pPr>
      <w:r>
        <w:separator/>
      </w:r>
    </w:p>
  </w:endnote>
  <w:endnote w:type="continuationSeparator" w:id="0">
    <w:p w:rsidR="00347AA8" w:rsidRDefault="00347AA8"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Perpetua">
    <w:panose1 w:val="02020502060401020303"/>
    <w:charset w:val="00"/>
    <w:family w:val="roman"/>
    <w:pitch w:val="variable"/>
    <w:sig w:usb0="00000003" w:usb1="00000000" w:usb2="00000000" w:usb3="00000000" w:csb0="00000001" w:csb1="00000000"/>
  </w:font>
  <w:font w:name="Perpetua-Italic">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951" w:rsidRDefault="00734951">
    <w:pPr>
      <w:pStyle w:val="Footer"/>
    </w:pPr>
    <w:r>
      <w:t>Third Revision: June 2012</w:t>
    </w:r>
  </w:p>
  <w:p w:rsidR="00734951" w:rsidRDefault="007349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7AA8" w:rsidRDefault="00347AA8" w:rsidP="00D639D8">
      <w:pPr>
        <w:spacing w:after="0" w:line="240" w:lineRule="auto"/>
      </w:pPr>
      <w:r>
        <w:separator/>
      </w:r>
    </w:p>
  </w:footnote>
  <w:footnote w:type="continuationSeparator" w:id="0">
    <w:p w:rsidR="00347AA8" w:rsidRDefault="00347AA8"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951" w:rsidRDefault="00734951">
    <w:pPr>
      <w:pStyle w:val="Header"/>
    </w:pPr>
    <w:r>
      <w:t>DOCUMENT U4</w:t>
    </w:r>
  </w:p>
  <w:p w:rsidR="00734951" w:rsidRDefault="007349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C4F98"/>
    <w:multiLevelType w:val="hybridMultilevel"/>
    <w:tmpl w:val="9A7AE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9E3D15"/>
    <w:multiLevelType w:val="hybridMultilevel"/>
    <w:tmpl w:val="018A76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C90660C"/>
    <w:multiLevelType w:val="hybridMultilevel"/>
    <w:tmpl w:val="753E3764"/>
    <w:lvl w:ilvl="0" w:tplc="65A4E5CC">
      <w:start w:val="1"/>
      <w:numFmt w:val="lowerLetter"/>
      <w:lvlText w:val="%1."/>
      <w:lvlJc w:val="left"/>
      <w:pPr>
        <w:ind w:left="2520" w:hanging="36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4">
    <w:nsid w:val="22892101"/>
    <w:multiLevelType w:val="hybridMultilevel"/>
    <w:tmpl w:val="94B461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3373739"/>
    <w:multiLevelType w:val="hybridMultilevel"/>
    <w:tmpl w:val="35B24296"/>
    <w:lvl w:ilvl="0" w:tplc="2B943136">
      <w:start w:val="3"/>
      <w:numFmt w:val="lowerLetter"/>
      <w:lvlText w:val="%1."/>
      <w:lvlJc w:val="left"/>
      <w:pPr>
        <w:tabs>
          <w:tab w:val="num" w:pos="1005"/>
        </w:tabs>
        <w:ind w:left="1005" w:hanging="360"/>
      </w:pPr>
      <w:rPr>
        <w:rFonts w:cs="Times New Roman" w:hint="default"/>
      </w:rPr>
    </w:lvl>
    <w:lvl w:ilvl="1" w:tplc="04090019" w:tentative="1">
      <w:start w:val="1"/>
      <w:numFmt w:val="lowerLetter"/>
      <w:lvlText w:val="%2."/>
      <w:lvlJc w:val="left"/>
      <w:pPr>
        <w:tabs>
          <w:tab w:val="num" w:pos="1725"/>
        </w:tabs>
        <w:ind w:left="1725" w:hanging="360"/>
      </w:pPr>
      <w:rPr>
        <w:rFonts w:cs="Times New Roman"/>
      </w:rPr>
    </w:lvl>
    <w:lvl w:ilvl="2" w:tplc="0409001B" w:tentative="1">
      <w:start w:val="1"/>
      <w:numFmt w:val="lowerRoman"/>
      <w:lvlText w:val="%3."/>
      <w:lvlJc w:val="right"/>
      <w:pPr>
        <w:tabs>
          <w:tab w:val="num" w:pos="2445"/>
        </w:tabs>
        <w:ind w:left="2445" w:hanging="180"/>
      </w:pPr>
      <w:rPr>
        <w:rFonts w:cs="Times New Roman"/>
      </w:rPr>
    </w:lvl>
    <w:lvl w:ilvl="3" w:tplc="0409000F" w:tentative="1">
      <w:start w:val="1"/>
      <w:numFmt w:val="decimal"/>
      <w:lvlText w:val="%4."/>
      <w:lvlJc w:val="left"/>
      <w:pPr>
        <w:tabs>
          <w:tab w:val="num" w:pos="3165"/>
        </w:tabs>
        <w:ind w:left="3165" w:hanging="360"/>
      </w:pPr>
      <w:rPr>
        <w:rFonts w:cs="Times New Roman"/>
      </w:rPr>
    </w:lvl>
    <w:lvl w:ilvl="4" w:tplc="04090019" w:tentative="1">
      <w:start w:val="1"/>
      <w:numFmt w:val="lowerLetter"/>
      <w:lvlText w:val="%5."/>
      <w:lvlJc w:val="left"/>
      <w:pPr>
        <w:tabs>
          <w:tab w:val="num" w:pos="3885"/>
        </w:tabs>
        <w:ind w:left="3885" w:hanging="360"/>
      </w:pPr>
      <w:rPr>
        <w:rFonts w:cs="Times New Roman"/>
      </w:rPr>
    </w:lvl>
    <w:lvl w:ilvl="5" w:tplc="0409001B" w:tentative="1">
      <w:start w:val="1"/>
      <w:numFmt w:val="lowerRoman"/>
      <w:lvlText w:val="%6."/>
      <w:lvlJc w:val="right"/>
      <w:pPr>
        <w:tabs>
          <w:tab w:val="num" w:pos="4605"/>
        </w:tabs>
        <w:ind w:left="4605" w:hanging="180"/>
      </w:pPr>
      <w:rPr>
        <w:rFonts w:cs="Times New Roman"/>
      </w:rPr>
    </w:lvl>
    <w:lvl w:ilvl="6" w:tplc="0409000F" w:tentative="1">
      <w:start w:val="1"/>
      <w:numFmt w:val="decimal"/>
      <w:lvlText w:val="%7."/>
      <w:lvlJc w:val="left"/>
      <w:pPr>
        <w:tabs>
          <w:tab w:val="num" w:pos="5325"/>
        </w:tabs>
        <w:ind w:left="5325" w:hanging="360"/>
      </w:pPr>
      <w:rPr>
        <w:rFonts w:cs="Times New Roman"/>
      </w:rPr>
    </w:lvl>
    <w:lvl w:ilvl="7" w:tplc="04090019" w:tentative="1">
      <w:start w:val="1"/>
      <w:numFmt w:val="lowerLetter"/>
      <w:lvlText w:val="%8."/>
      <w:lvlJc w:val="left"/>
      <w:pPr>
        <w:tabs>
          <w:tab w:val="num" w:pos="6045"/>
        </w:tabs>
        <w:ind w:left="6045" w:hanging="360"/>
      </w:pPr>
      <w:rPr>
        <w:rFonts w:cs="Times New Roman"/>
      </w:rPr>
    </w:lvl>
    <w:lvl w:ilvl="8" w:tplc="0409001B" w:tentative="1">
      <w:start w:val="1"/>
      <w:numFmt w:val="lowerRoman"/>
      <w:lvlText w:val="%9."/>
      <w:lvlJc w:val="right"/>
      <w:pPr>
        <w:tabs>
          <w:tab w:val="num" w:pos="6765"/>
        </w:tabs>
        <w:ind w:left="6765" w:hanging="180"/>
      </w:pPr>
      <w:rPr>
        <w:rFonts w:cs="Times New Roman"/>
      </w:rPr>
    </w:lvl>
  </w:abstractNum>
  <w:abstractNum w:abstractNumId="6">
    <w:nsid w:val="2A4023B9"/>
    <w:multiLevelType w:val="hybridMultilevel"/>
    <w:tmpl w:val="313E94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BD54C0F"/>
    <w:multiLevelType w:val="hybridMultilevel"/>
    <w:tmpl w:val="2D381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6D1874"/>
    <w:multiLevelType w:val="hybridMultilevel"/>
    <w:tmpl w:val="C572367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4B4F92"/>
    <w:multiLevelType w:val="hybridMultilevel"/>
    <w:tmpl w:val="C4CAE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B35B9F"/>
    <w:multiLevelType w:val="hybridMultilevel"/>
    <w:tmpl w:val="FD62577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37CF31EF"/>
    <w:multiLevelType w:val="hybridMultilevel"/>
    <w:tmpl w:val="C4A44BCC"/>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3">
    <w:nsid w:val="382D6569"/>
    <w:multiLevelType w:val="hybridMultilevel"/>
    <w:tmpl w:val="3B2A04C6"/>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4">
    <w:nsid w:val="3BE61D39"/>
    <w:multiLevelType w:val="hybridMultilevel"/>
    <w:tmpl w:val="79FE6616"/>
    <w:lvl w:ilvl="0" w:tplc="8E303E4C">
      <w:start w:val="1"/>
      <w:numFmt w:val="lowerLetter"/>
      <w:lvlText w:val="%1."/>
      <w:lvlJc w:val="left"/>
      <w:pPr>
        <w:ind w:left="1950" w:hanging="360"/>
      </w:pPr>
      <w:rPr>
        <w:rFonts w:cs="Times New Roman" w:hint="default"/>
      </w:rPr>
    </w:lvl>
    <w:lvl w:ilvl="1" w:tplc="04090019" w:tentative="1">
      <w:start w:val="1"/>
      <w:numFmt w:val="lowerLetter"/>
      <w:lvlText w:val="%2."/>
      <w:lvlJc w:val="left"/>
      <w:pPr>
        <w:ind w:left="2670" w:hanging="360"/>
      </w:pPr>
      <w:rPr>
        <w:rFonts w:cs="Times New Roman"/>
      </w:rPr>
    </w:lvl>
    <w:lvl w:ilvl="2" w:tplc="0409001B" w:tentative="1">
      <w:start w:val="1"/>
      <w:numFmt w:val="lowerRoman"/>
      <w:lvlText w:val="%3."/>
      <w:lvlJc w:val="right"/>
      <w:pPr>
        <w:ind w:left="3390" w:hanging="180"/>
      </w:pPr>
      <w:rPr>
        <w:rFonts w:cs="Times New Roman"/>
      </w:rPr>
    </w:lvl>
    <w:lvl w:ilvl="3" w:tplc="0409000F" w:tentative="1">
      <w:start w:val="1"/>
      <w:numFmt w:val="decimal"/>
      <w:lvlText w:val="%4."/>
      <w:lvlJc w:val="left"/>
      <w:pPr>
        <w:ind w:left="4110" w:hanging="360"/>
      </w:pPr>
      <w:rPr>
        <w:rFonts w:cs="Times New Roman"/>
      </w:rPr>
    </w:lvl>
    <w:lvl w:ilvl="4" w:tplc="04090019" w:tentative="1">
      <w:start w:val="1"/>
      <w:numFmt w:val="lowerLetter"/>
      <w:lvlText w:val="%5."/>
      <w:lvlJc w:val="left"/>
      <w:pPr>
        <w:ind w:left="4830" w:hanging="360"/>
      </w:pPr>
      <w:rPr>
        <w:rFonts w:cs="Times New Roman"/>
      </w:rPr>
    </w:lvl>
    <w:lvl w:ilvl="5" w:tplc="0409001B" w:tentative="1">
      <w:start w:val="1"/>
      <w:numFmt w:val="lowerRoman"/>
      <w:lvlText w:val="%6."/>
      <w:lvlJc w:val="right"/>
      <w:pPr>
        <w:ind w:left="5550" w:hanging="180"/>
      </w:pPr>
      <w:rPr>
        <w:rFonts w:cs="Times New Roman"/>
      </w:rPr>
    </w:lvl>
    <w:lvl w:ilvl="6" w:tplc="0409000F" w:tentative="1">
      <w:start w:val="1"/>
      <w:numFmt w:val="decimal"/>
      <w:lvlText w:val="%7."/>
      <w:lvlJc w:val="left"/>
      <w:pPr>
        <w:ind w:left="6270" w:hanging="360"/>
      </w:pPr>
      <w:rPr>
        <w:rFonts w:cs="Times New Roman"/>
      </w:rPr>
    </w:lvl>
    <w:lvl w:ilvl="7" w:tplc="04090019" w:tentative="1">
      <w:start w:val="1"/>
      <w:numFmt w:val="lowerLetter"/>
      <w:lvlText w:val="%8."/>
      <w:lvlJc w:val="left"/>
      <w:pPr>
        <w:ind w:left="6990" w:hanging="360"/>
      </w:pPr>
      <w:rPr>
        <w:rFonts w:cs="Times New Roman"/>
      </w:rPr>
    </w:lvl>
    <w:lvl w:ilvl="8" w:tplc="0409001B" w:tentative="1">
      <w:start w:val="1"/>
      <w:numFmt w:val="lowerRoman"/>
      <w:lvlText w:val="%9."/>
      <w:lvlJc w:val="right"/>
      <w:pPr>
        <w:ind w:left="7710" w:hanging="180"/>
      </w:pPr>
      <w:rPr>
        <w:rFonts w:cs="Times New Roman"/>
      </w:rPr>
    </w:lvl>
  </w:abstractNum>
  <w:abstractNum w:abstractNumId="15">
    <w:nsid w:val="44FE7FC4"/>
    <w:multiLevelType w:val="hybridMultilevel"/>
    <w:tmpl w:val="5CE2BE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73D7737"/>
    <w:multiLevelType w:val="hybridMultilevel"/>
    <w:tmpl w:val="A46C5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34A67D0"/>
    <w:multiLevelType w:val="hybridMultilevel"/>
    <w:tmpl w:val="CB76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D510E8"/>
    <w:multiLevelType w:val="hybridMultilevel"/>
    <w:tmpl w:val="6BA87F9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660A5289"/>
    <w:multiLevelType w:val="hybridMultilevel"/>
    <w:tmpl w:val="1442A9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F490031"/>
    <w:multiLevelType w:val="hybridMultilevel"/>
    <w:tmpl w:val="CDB4FDD8"/>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2">
    <w:nsid w:val="6F4F0464"/>
    <w:multiLevelType w:val="hybridMultilevel"/>
    <w:tmpl w:val="1E806674"/>
    <w:lvl w:ilvl="0" w:tplc="E4066BAC">
      <w:start w:val="1"/>
      <w:numFmt w:val="lowerLetter"/>
      <w:lvlText w:val="%1."/>
      <w:lvlJc w:val="left"/>
      <w:pPr>
        <w:tabs>
          <w:tab w:val="num" w:pos="1005"/>
        </w:tabs>
        <w:ind w:left="1005" w:hanging="360"/>
      </w:pPr>
      <w:rPr>
        <w:rFonts w:cs="Times New Roman" w:hint="default"/>
      </w:rPr>
    </w:lvl>
    <w:lvl w:ilvl="1" w:tplc="04090019" w:tentative="1">
      <w:start w:val="1"/>
      <w:numFmt w:val="lowerLetter"/>
      <w:lvlText w:val="%2."/>
      <w:lvlJc w:val="left"/>
      <w:pPr>
        <w:tabs>
          <w:tab w:val="num" w:pos="1725"/>
        </w:tabs>
        <w:ind w:left="1725" w:hanging="360"/>
      </w:pPr>
      <w:rPr>
        <w:rFonts w:cs="Times New Roman"/>
      </w:rPr>
    </w:lvl>
    <w:lvl w:ilvl="2" w:tplc="0409001B" w:tentative="1">
      <w:start w:val="1"/>
      <w:numFmt w:val="lowerRoman"/>
      <w:lvlText w:val="%3."/>
      <w:lvlJc w:val="right"/>
      <w:pPr>
        <w:tabs>
          <w:tab w:val="num" w:pos="2445"/>
        </w:tabs>
        <w:ind w:left="2445" w:hanging="180"/>
      </w:pPr>
      <w:rPr>
        <w:rFonts w:cs="Times New Roman"/>
      </w:rPr>
    </w:lvl>
    <w:lvl w:ilvl="3" w:tplc="0409000F" w:tentative="1">
      <w:start w:val="1"/>
      <w:numFmt w:val="decimal"/>
      <w:lvlText w:val="%4."/>
      <w:lvlJc w:val="left"/>
      <w:pPr>
        <w:tabs>
          <w:tab w:val="num" w:pos="3165"/>
        </w:tabs>
        <w:ind w:left="3165" w:hanging="360"/>
      </w:pPr>
      <w:rPr>
        <w:rFonts w:cs="Times New Roman"/>
      </w:rPr>
    </w:lvl>
    <w:lvl w:ilvl="4" w:tplc="04090019" w:tentative="1">
      <w:start w:val="1"/>
      <w:numFmt w:val="lowerLetter"/>
      <w:lvlText w:val="%5."/>
      <w:lvlJc w:val="left"/>
      <w:pPr>
        <w:tabs>
          <w:tab w:val="num" w:pos="3885"/>
        </w:tabs>
        <w:ind w:left="3885" w:hanging="360"/>
      </w:pPr>
      <w:rPr>
        <w:rFonts w:cs="Times New Roman"/>
      </w:rPr>
    </w:lvl>
    <w:lvl w:ilvl="5" w:tplc="0409001B" w:tentative="1">
      <w:start w:val="1"/>
      <w:numFmt w:val="lowerRoman"/>
      <w:lvlText w:val="%6."/>
      <w:lvlJc w:val="right"/>
      <w:pPr>
        <w:tabs>
          <w:tab w:val="num" w:pos="4605"/>
        </w:tabs>
        <w:ind w:left="4605" w:hanging="180"/>
      </w:pPr>
      <w:rPr>
        <w:rFonts w:cs="Times New Roman"/>
      </w:rPr>
    </w:lvl>
    <w:lvl w:ilvl="6" w:tplc="0409000F" w:tentative="1">
      <w:start w:val="1"/>
      <w:numFmt w:val="decimal"/>
      <w:lvlText w:val="%7."/>
      <w:lvlJc w:val="left"/>
      <w:pPr>
        <w:tabs>
          <w:tab w:val="num" w:pos="5325"/>
        </w:tabs>
        <w:ind w:left="5325" w:hanging="360"/>
      </w:pPr>
      <w:rPr>
        <w:rFonts w:cs="Times New Roman"/>
      </w:rPr>
    </w:lvl>
    <w:lvl w:ilvl="7" w:tplc="04090019" w:tentative="1">
      <w:start w:val="1"/>
      <w:numFmt w:val="lowerLetter"/>
      <w:lvlText w:val="%8."/>
      <w:lvlJc w:val="left"/>
      <w:pPr>
        <w:tabs>
          <w:tab w:val="num" w:pos="6045"/>
        </w:tabs>
        <w:ind w:left="6045" w:hanging="360"/>
      </w:pPr>
      <w:rPr>
        <w:rFonts w:cs="Times New Roman"/>
      </w:rPr>
    </w:lvl>
    <w:lvl w:ilvl="8" w:tplc="0409001B" w:tentative="1">
      <w:start w:val="1"/>
      <w:numFmt w:val="lowerRoman"/>
      <w:lvlText w:val="%9."/>
      <w:lvlJc w:val="right"/>
      <w:pPr>
        <w:tabs>
          <w:tab w:val="num" w:pos="6765"/>
        </w:tabs>
        <w:ind w:left="6765" w:hanging="180"/>
      </w:pPr>
      <w:rPr>
        <w:rFonts w:cs="Times New Roman"/>
      </w:rPr>
    </w:lvl>
  </w:abstractNum>
  <w:abstractNum w:abstractNumId="23">
    <w:nsid w:val="79091809"/>
    <w:multiLevelType w:val="hybridMultilevel"/>
    <w:tmpl w:val="AA2C0AE8"/>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4">
    <w:nsid w:val="7C180A25"/>
    <w:multiLevelType w:val="hybridMultilevel"/>
    <w:tmpl w:val="A3FA2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16"/>
  </w:num>
  <w:num w:numId="4">
    <w:abstractNumId w:val="9"/>
  </w:num>
  <w:num w:numId="5">
    <w:abstractNumId w:val="1"/>
  </w:num>
  <w:num w:numId="6">
    <w:abstractNumId w:val="14"/>
  </w:num>
  <w:num w:numId="7">
    <w:abstractNumId w:val="4"/>
  </w:num>
  <w:num w:numId="8">
    <w:abstractNumId w:val="6"/>
  </w:num>
  <w:num w:numId="9">
    <w:abstractNumId w:val="20"/>
  </w:num>
  <w:num w:numId="10">
    <w:abstractNumId w:val="2"/>
  </w:num>
  <w:num w:numId="11">
    <w:abstractNumId w:val="18"/>
  </w:num>
  <w:num w:numId="12">
    <w:abstractNumId w:val="11"/>
  </w:num>
  <w:num w:numId="13">
    <w:abstractNumId w:val="0"/>
  </w:num>
  <w:num w:numId="14">
    <w:abstractNumId w:val="24"/>
  </w:num>
  <w:num w:numId="15">
    <w:abstractNumId w:val="3"/>
  </w:num>
  <w:num w:numId="16">
    <w:abstractNumId w:val="10"/>
  </w:num>
  <w:num w:numId="17">
    <w:abstractNumId w:val="8"/>
  </w:num>
  <w:num w:numId="18">
    <w:abstractNumId w:val="17"/>
  </w:num>
  <w:num w:numId="19">
    <w:abstractNumId w:val="13"/>
  </w:num>
  <w:num w:numId="20">
    <w:abstractNumId w:val="7"/>
  </w:num>
  <w:num w:numId="21">
    <w:abstractNumId w:val="12"/>
  </w:num>
  <w:num w:numId="22">
    <w:abstractNumId w:val="23"/>
  </w:num>
  <w:num w:numId="23">
    <w:abstractNumId w:val="21"/>
  </w:num>
  <w:num w:numId="24">
    <w:abstractNumId w:val="22"/>
  </w:num>
  <w:num w:numId="25">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322E9"/>
    <w:rsid w:val="00034E43"/>
    <w:rsid w:val="00062031"/>
    <w:rsid w:val="000652C6"/>
    <w:rsid w:val="00090AA1"/>
    <w:rsid w:val="000A33D2"/>
    <w:rsid w:val="000A5DD5"/>
    <w:rsid w:val="000B1B02"/>
    <w:rsid w:val="000B4DE4"/>
    <w:rsid w:val="000B791B"/>
    <w:rsid w:val="000E204A"/>
    <w:rsid w:val="000E5CD3"/>
    <w:rsid w:val="00104A19"/>
    <w:rsid w:val="00133EED"/>
    <w:rsid w:val="00166BB3"/>
    <w:rsid w:val="0017268E"/>
    <w:rsid w:val="00191596"/>
    <w:rsid w:val="001C0FE9"/>
    <w:rsid w:val="001C1B77"/>
    <w:rsid w:val="001C3E04"/>
    <w:rsid w:val="001C5157"/>
    <w:rsid w:val="001D2492"/>
    <w:rsid w:val="002055A8"/>
    <w:rsid w:val="00224493"/>
    <w:rsid w:val="002511CF"/>
    <w:rsid w:val="002609AA"/>
    <w:rsid w:val="0026470D"/>
    <w:rsid w:val="00266630"/>
    <w:rsid w:val="002C2CBF"/>
    <w:rsid w:val="002E1643"/>
    <w:rsid w:val="002F4442"/>
    <w:rsid w:val="002F5DDF"/>
    <w:rsid w:val="003316F7"/>
    <w:rsid w:val="00347AA8"/>
    <w:rsid w:val="00355A3B"/>
    <w:rsid w:val="00355D60"/>
    <w:rsid w:val="00360297"/>
    <w:rsid w:val="003C094A"/>
    <w:rsid w:val="003C6341"/>
    <w:rsid w:val="003E32F4"/>
    <w:rsid w:val="0040662D"/>
    <w:rsid w:val="00415A80"/>
    <w:rsid w:val="00432AAD"/>
    <w:rsid w:val="00433DD3"/>
    <w:rsid w:val="00461317"/>
    <w:rsid w:val="00482011"/>
    <w:rsid w:val="004A7C22"/>
    <w:rsid w:val="004B566C"/>
    <w:rsid w:val="004C29EC"/>
    <w:rsid w:val="004C7B46"/>
    <w:rsid w:val="004E1BCF"/>
    <w:rsid w:val="004E65A0"/>
    <w:rsid w:val="004F7418"/>
    <w:rsid w:val="00505B39"/>
    <w:rsid w:val="005602DF"/>
    <w:rsid w:val="005763C9"/>
    <w:rsid w:val="00584AE7"/>
    <w:rsid w:val="00593A16"/>
    <w:rsid w:val="005B5B72"/>
    <w:rsid w:val="005B6556"/>
    <w:rsid w:val="005D337C"/>
    <w:rsid w:val="005E6FD0"/>
    <w:rsid w:val="005F377F"/>
    <w:rsid w:val="0062028F"/>
    <w:rsid w:val="00626647"/>
    <w:rsid w:val="00645D45"/>
    <w:rsid w:val="006475B6"/>
    <w:rsid w:val="00665D9D"/>
    <w:rsid w:val="006972C6"/>
    <w:rsid w:val="006B0AC9"/>
    <w:rsid w:val="006C1F13"/>
    <w:rsid w:val="006D18CF"/>
    <w:rsid w:val="006E74F9"/>
    <w:rsid w:val="006F15E6"/>
    <w:rsid w:val="006F2730"/>
    <w:rsid w:val="006F303B"/>
    <w:rsid w:val="00707573"/>
    <w:rsid w:val="00710059"/>
    <w:rsid w:val="00734951"/>
    <w:rsid w:val="0075196E"/>
    <w:rsid w:val="00763788"/>
    <w:rsid w:val="00772363"/>
    <w:rsid w:val="00790A40"/>
    <w:rsid w:val="007942DD"/>
    <w:rsid w:val="007B0834"/>
    <w:rsid w:val="007D3E61"/>
    <w:rsid w:val="007D3F3F"/>
    <w:rsid w:val="007D4AA2"/>
    <w:rsid w:val="007D4B1B"/>
    <w:rsid w:val="007F0A5C"/>
    <w:rsid w:val="00815003"/>
    <w:rsid w:val="00830C62"/>
    <w:rsid w:val="0085380F"/>
    <w:rsid w:val="00857867"/>
    <w:rsid w:val="00863162"/>
    <w:rsid w:val="00866E30"/>
    <w:rsid w:val="008B0A3B"/>
    <w:rsid w:val="008B1D4C"/>
    <w:rsid w:val="008C4FCC"/>
    <w:rsid w:val="00902098"/>
    <w:rsid w:val="00911625"/>
    <w:rsid w:val="00925314"/>
    <w:rsid w:val="00925CCA"/>
    <w:rsid w:val="009572F0"/>
    <w:rsid w:val="00966022"/>
    <w:rsid w:val="00975D6C"/>
    <w:rsid w:val="00976A38"/>
    <w:rsid w:val="00990CD9"/>
    <w:rsid w:val="0099498E"/>
    <w:rsid w:val="00995A5C"/>
    <w:rsid w:val="009A2BF7"/>
    <w:rsid w:val="009C30DF"/>
    <w:rsid w:val="00A158B0"/>
    <w:rsid w:val="00A171E1"/>
    <w:rsid w:val="00A50B20"/>
    <w:rsid w:val="00A7083B"/>
    <w:rsid w:val="00A8679D"/>
    <w:rsid w:val="00A90EFB"/>
    <w:rsid w:val="00AA1BB5"/>
    <w:rsid w:val="00AD7A77"/>
    <w:rsid w:val="00AE703E"/>
    <w:rsid w:val="00B0272F"/>
    <w:rsid w:val="00B02B16"/>
    <w:rsid w:val="00B23AD5"/>
    <w:rsid w:val="00B273B3"/>
    <w:rsid w:val="00B627B6"/>
    <w:rsid w:val="00B9332D"/>
    <w:rsid w:val="00BC0A92"/>
    <w:rsid w:val="00BC38F1"/>
    <w:rsid w:val="00BC7797"/>
    <w:rsid w:val="00BD26D3"/>
    <w:rsid w:val="00C064FB"/>
    <w:rsid w:val="00C27592"/>
    <w:rsid w:val="00C427D0"/>
    <w:rsid w:val="00C75767"/>
    <w:rsid w:val="00C771D2"/>
    <w:rsid w:val="00D00DC7"/>
    <w:rsid w:val="00D639D8"/>
    <w:rsid w:val="00D95377"/>
    <w:rsid w:val="00DD1CA1"/>
    <w:rsid w:val="00DF2BA9"/>
    <w:rsid w:val="00E07BDE"/>
    <w:rsid w:val="00E44E03"/>
    <w:rsid w:val="00E47AF2"/>
    <w:rsid w:val="00EA6235"/>
    <w:rsid w:val="00EC2BEF"/>
    <w:rsid w:val="00ED0B10"/>
    <w:rsid w:val="00EE1F25"/>
    <w:rsid w:val="00EF3032"/>
    <w:rsid w:val="00F15499"/>
    <w:rsid w:val="00F15D72"/>
    <w:rsid w:val="00F176E1"/>
    <w:rsid w:val="00F32E2A"/>
    <w:rsid w:val="00F338AE"/>
    <w:rsid w:val="00F407CE"/>
    <w:rsid w:val="00F4365E"/>
    <w:rsid w:val="00F4717C"/>
    <w:rsid w:val="00F51403"/>
    <w:rsid w:val="00F53CAA"/>
    <w:rsid w:val="00F66958"/>
    <w:rsid w:val="00F80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link w:val="BalloonText"/>
    <w:uiPriority w:val="99"/>
    <w:semiHidden/>
    <w:locked/>
    <w:rsid w:val="00911625"/>
    <w:rPr>
      <w:rFonts w:ascii="Times New Roman" w:hAnsi="Times New Roman"/>
      <w:sz w:val="2"/>
    </w:rPr>
  </w:style>
  <w:style w:type="paragraph" w:styleId="Header">
    <w:name w:val="header"/>
    <w:basedOn w:val="Normal"/>
    <w:link w:val="HeaderChar"/>
    <w:uiPriority w:val="99"/>
    <w:rsid w:val="00D639D8"/>
    <w:pPr>
      <w:tabs>
        <w:tab w:val="center" w:pos="4680"/>
        <w:tab w:val="right" w:pos="9360"/>
      </w:tabs>
    </w:pPr>
  </w:style>
  <w:style w:type="character" w:customStyle="1" w:styleId="HeaderChar">
    <w:name w:val="Header Char"/>
    <w:link w:val="Header"/>
    <w:uiPriority w:val="99"/>
    <w:locked/>
    <w:rsid w:val="00D639D8"/>
    <w:rPr>
      <w:sz w:val="22"/>
    </w:rPr>
  </w:style>
  <w:style w:type="paragraph" w:styleId="Footer">
    <w:name w:val="footer"/>
    <w:basedOn w:val="Normal"/>
    <w:link w:val="FooterChar"/>
    <w:uiPriority w:val="99"/>
    <w:rsid w:val="00D639D8"/>
    <w:pPr>
      <w:tabs>
        <w:tab w:val="center" w:pos="4680"/>
        <w:tab w:val="right" w:pos="9360"/>
      </w:tabs>
    </w:pPr>
  </w:style>
  <w:style w:type="character" w:customStyle="1" w:styleId="FooterChar">
    <w:name w:val="Footer Char"/>
    <w:link w:val="Footer"/>
    <w:uiPriority w:val="99"/>
    <w:locked/>
    <w:rsid w:val="00D639D8"/>
    <w:rPr>
      <w:sz w:val="22"/>
    </w:rPr>
  </w:style>
  <w:style w:type="table" w:customStyle="1" w:styleId="TableGrid1">
    <w:name w:val="Table Grid1"/>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9C30D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uiPriority w:val="99"/>
    <w:rsid w:val="000B4DE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uiPriority w:val="99"/>
    <w:rsid w:val="008B1D4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uiPriority w:val="99"/>
    <w:rsid w:val="00F4365E"/>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uiPriority w:val="99"/>
    <w:rsid w:val="007D3F3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2100</Words>
  <Characters>11972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14044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angelastockman</cp:lastModifiedBy>
  <cp:revision>2</cp:revision>
  <cp:lastPrinted>2012-06-27T01:19:00Z</cp:lastPrinted>
  <dcterms:created xsi:type="dcterms:W3CDTF">2012-06-27T01:19:00Z</dcterms:created>
  <dcterms:modified xsi:type="dcterms:W3CDTF">2012-06-27T01:19:00Z</dcterms:modified>
</cp:coreProperties>
</file>